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4D" w:rsidRDefault="00F12A81" w:rsidP="00131148">
      <w:r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</w:p>
    <w:p w:rsidR="006D5C1D" w:rsidRDefault="001D16CF">
      <w:r>
        <w:t xml:space="preserve">   </w:t>
      </w:r>
      <w:r w:rsidR="008541F8">
        <w:t xml:space="preserve"> </w:t>
      </w:r>
    </w:p>
    <w:p w:rsidR="00F56E55" w:rsidRDefault="00F56E55"/>
    <w:tbl>
      <w:tblPr>
        <w:tblW w:w="4945" w:type="pct"/>
        <w:tblLook w:val="01E0"/>
      </w:tblPr>
      <w:tblGrid>
        <w:gridCol w:w="993"/>
        <w:gridCol w:w="8647"/>
      </w:tblGrid>
      <w:tr w:rsidR="006A60E8" w:rsidRPr="00390BFA" w:rsidTr="006A60E8">
        <w:trPr>
          <w:trHeight w:val="951"/>
        </w:trPr>
        <w:tc>
          <w:tcPr>
            <w:tcW w:w="515" w:type="pct"/>
            <w:tcMar>
              <w:left w:w="0" w:type="dxa"/>
              <w:right w:w="0" w:type="dxa"/>
            </w:tcMar>
          </w:tcPr>
          <w:p w:rsidR="006A60E8" w:rsidRPr="006A60E8" w:rsidRDefault="006A60E8" w:rsidP="006A60E8">
            <w:pPr>
              <w:spacing w:after="0"/>
              <w:jc w:val="left"/>
              <w:rPr>
                <w:sz w:val="22"/>
                <w:szCs w:val="22"/>
              </w:rPr>
            </w:pPr>
            <w:r w:rsidRPr="006A60E8">
              <w:rPr>
                <w:sz w:val="22"/>
                <w:szCs w:val="22"/>
              </w:rPr>
              <w:t>Oggetto:</w:t>
            </w:r>
          </w:p>
        </w:tc>
        <w:tc>
          <w:tcPr>
            <w:tcW w:w="4485" w:type="pct"/>
          </w:tcPr>
          <w:p w:rsidR="007E0D6C" w:rsidRDefault="006A60E8" w:rsidP="007E0D6C">
            <w:pPr>
              <w:spacing w:before="20"/>
              <w:ind w:left="113"/>
              <w:jc w:val="left"/>
              <w:rPr>
                <w:b/>
                <w:sz w:val="22"/>
                <w:szCs w:val="22"/>
              </w:rPr>
            </w:pPr>
            <w:r w:rsidRPr="00097C84">
              <w:rPr>
                <w:b/>
                <w:sz w:val="22"/>
                <w:szCs w:val="22"/>
              </w:rPr>
              <w:t>ESAME PER IL RICONOSCIMENTO DELL’IDONEITÀ DEGLI INSEGNANTI DI TEORIA E DEGLI ISTRUTTORI DI GUIDA DELLE AUTOSCUOLE.</w:t>
            </w:r>
          </w:p>
          <w:p w:rsidR="00C71205" w:rsidRDefault="00131148" w:rsidP="007E0D6C">
            <w:pPr>
              <w:spacing w:before="20"/>
              <w:ind w:left="113"/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</w:t>
            </w:r>
            <w:r w:rsidR="000C0080">
              <w:rPr>
                <w:b/>
                <w:sz w:val="22"/>
                <w:szCs w:val="22"/>
                <w:u w:val="single"/>
              </w:rPr>
              <w:t>^ S</w:t>
            </w:r>
            <w:r w:rsidR="008967EE">
              <w:rPr>
                <w:b/>
                <w:sz w:val="22"/>
                <w:szCs w:val="22"/>
                <w:u w:val="single"/>
              </w:rPr>
              <w:t>ESSIONE 20</w:t>
            </w:r>
            <w:r w:rsidR="00DA0484">
              <w:rPr>
                <w:b/>
                <w:sz w:val="22"/>
                <w:szCs w:val="22"/>
                <w:u w:val="single"/>
              </w:rPr>
              <w:t>2</w:t>
            </w:r>
            <w:r w:rsidR="00B2039D">
              <w:rPr>
                <w:b/>
                <w:sz w:val="22"/>
                <w:szCs w:val="22"/>
                <w:u w:val="single"/>
              </w:rPr>
              <w:t>2</w:t>
            </w:r>
            <w:r w:rsidR="006A60E8">
              <w:rPr>
                <w:b/>
                <w:sz w:val="22"/>
                <w:szCs w:val="22"/>
                <w:u w:val="single"/>
              </w:rPr>
              <w:t xml:space="preserve"> </w:t>
            </w:r>
            <w:r w:rsidR="00216244" w:rsidRPr="00216244">
              <w:rPr>
                <w:b/>
                <w:sz w:val="22"/>
                <w:szCs w:val="22"/>
              </w:rPr>
              <w:t xml:space="preserve">                           </w:t>
            </w:r>
          </w:p>
          <w:p w:rsidR="006A60E8" w:rsidRDefault="006A60E8" w:rsidP="00B8031F">
            <w:pPr>
              <w:spacing w:after="0"/>
              <w:ind w:left="113"/>
              <w:jc w:val="left"/>
              <w:rPr>
                <w:b/>
                <w:sz w:val="22"/>
                <w:szCs w:val="22"/>
                <w:u w:val="single"/>
              </w:rPr>
            </w:pPr>
            <w:r w:rsidRPr="00097C84">
              <w:rPr>
                <w:b/>
                <w:sz w:val="22"/>
                <w:szCs w:val="22"/>
                <w:u w:val="single"/>
              </w:rPr>
              <w:t xml:space="preserve">COMUNICAZIONE </w:t>
            </w:r>
            <w:r w:rsidR="00B8031F">
              <w:rPr>
                <w:b/>
                <w:sz w:val="22"/>
                <w:szCs w:val="22"/>
                <w:u w:val="single"/>
              </w:rPr>
              <w:t>CALENDARIO</w:t>
            </w:r>
            <w:r w:rsidR="00B8031F" w:rsidRPr="00097C84">
              <w:rPr>
                <w:b/>
                <w:sz w:val="22"/>
                <w:szCs w:val="22"/>
                <w:u w:val="single"/>
              </w:rPr>
              <w:t xml:space="preserve"> </w:t>
            </w:r>
            <w:r w:rsidR="00E641DC">
              <w:rPr>
                <w:b/>
                <w:sz w:val="22"/>
                <w:szCs w:val="22"/>
                <w:u w:val="single"/>
              </w:rPr>
              <w:t xml:space="preserve">E SEDE </w:t>
            </w:r>
            <w:r w:rsidR="00927201">
              <w:rPr>
                <w:b/>
                <w:sz w:val="22"/>
                <w:szCs w:val="22"/>
                <w:u w:val="single"/>
              </w:rPr>
              <w:t xml:space="preserve">- </w:t>
            </w:r>
            <w:r w:rsidR="00B5053B">
              <w:rPr>
                <w:b/>
                <w:sz w:val="22"/>
                <w:szCs w:val="22"/>
                <w:u w:val="single"/>
              </w:rPr>
              <w:t xml:space="preserve">PROVA </w:t>
            </w:r>
            <w:proofErr w:type="spellStart"/>
            <w:r w:rsidR="00B5053B">
              <w:rPr>
                <w:b/>
                <w:sz w:val="22"/>
                <w:szCs w:val="22"/>
                <w:u w:val="single"/>
              </w:rPr>
              <w:t>DI</w:t>
            </w:r>
            <w:proofErr w:type="spellEnd"/>
            <w:r w:rsidR="00B5053B">
              <w:rPr>
                <w:b/>
                <w:sz w:val="22"/>
                <w:szCs w:val="22"/>
                <w:u w:val="single"/>
              </w:rPr>
              <w:t xml:space="preserve"> SIMULAZIONE E PROVE ORALI</w:t>
            </w:r>
            <w:r w:rsidR="00E641D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89465A" w:rsidRDefault="0089465A" w:rsidP="00B8031F">
            <w:pPr>
              <w:spacing w:after="0"/>
              <w:ind w:left="113"/>
              <w:jc w:val="left"/>
              <w:rPr>
                <w:b/>
                <w:sz w:val="22"/>
                <w:szCs w:val="22"/>
                <w:u w:val="single"/>
              </w:rPr>
            </w:pPr>
          </w:p>
          <w:p w:rsidR="0089465A" w:rsidRPr="006A60E8" w:rsidRDefault="0089465A" w:rsidP="00B8031F">
            <w:pPr>
              <w:spacing w:after="0"/>
              <w:ind w:left="113"/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097C84" w:rsidRDefault="00097C84" w:rsidP="00455179">
      <w:pPr>
        <w:spacing w:after="0"/>
        <w:rPr>
          <w:rFonts w:cs="Arial"/>
          <w:sz w:val="22"/>
          <w:szCs w:val="22"/>
        </w:rPr>
      </w:pPr>
    </w:p>
    <w:p w:rsidR="00C103E3" w:rsidRDefault="00C103E3" w:rsidP="00455179">
      <w:pPr>
        <w:spacing w:after="0"/>
        <w:rPr>
          <w:rFonts w:cs="Arial"/>
          <w:sz w:val="22"/>
          <w:szCs w:val="22"/>
        </w:rPr>
      </w:pPr>
    </w:p>
    <w:p w:rsidR="00390BFA" w:rsidRDefault="00097C84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  <w:r w:rsidRPr="00097C84">
        <w:rPr>
          <w:rFonts w:cs="Arial"/>
          <w:b/>
          <w:sz w:val="22"/>
          <w:szCs w:val="22"/>
          <w:u w:val="single"/>
        </w:rPr>
        <w:t>AI SIGG. CANDIDATI</w:t>
      </w:r>
    </w:p>
    <w:p w:rsidR="00002F74" w:rsidRDefault="00002F74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</w:p>
    <w:p w:rsidR="00C103E3" w:rsidRPr="00097C84" w:rsidRDefault="00C103E3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</w:p>
    <w:p w:rsidR="00270A82" w:rsidRDefault="00270A82" w:rsidP="00270A82">
      <w:pPr>
        <w:spacing w:after="0" w:line="360" w:lineRule="auto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LA PRESENTE</w:t>
      </w:r>
      <w:r w:rsidRPr="006A60E8">
        <w:rPr>
          <w:rFonts w:cs="Arial"/>
          <w:b/>
          <w:sz w:val="22"/>
          <w:szCs w:val="22"/>
          <w:u w:val="single"/>
        </w:rPr>
        <w:t xml:space="preserve"> PUBBLICAZIONE SOSTITUISCE </w:t>
      </w:r>
      <w:r>
        <w:rPr>
          <w:rFonts w:cs="Arial"/>
          <w:b/>
          <w:sz w:val="22"/>
          <w:szCs w:val="22"/>
          <w:u w:val="single"/>
        </w:rPr>
        <w:t>INTEGRALMENTE</w:t>
      </w:r>
      <w:r w:rsidRPr="006A60E8">
        <w:rPr>
          <w:rFonts w:cs="Arial"/>
          <w:b/>
          <w:sz w:val="22"/>
          <w:szCs w:val="22"/>
          <w:u w:val="single"/>
        </w:rPr>
        <w:t xml:space="preserve"> LA CONVOCAZIONE INDIVIDUALE E HA VALORE DI NOTIFICA A TUTTI GLI EFFETTI.</w:t>
      </w:r>
    </w:p>
    <w:p w:rsidR="00270A82" w:rsidRPr="00270A82" w:rsidRDefault="00270A82" w:rsidP="00270A82">
      <w:pPr>
        <w:spacing w:after="0" w:line="360" w:lineRule="auto"/>
        <w:rPr>
          <w:rFonts w:cs="Arial"/>
          <w:sz w:val="22"/>
          <w:szCs w:val="22"/>
        </w:rPr>
      </w:pPr>
    </w:p>
    <w:p w:rsidR="00270A82" w:rsidRDefault="00270A82" w:rsidP="00270A82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 comunicano, di seguito, la sede, la data e l’orario delle prove, dell’esame in oggetto, che dovranno essere sostenute dai candidati ammessi</w:t>
      </w:r>
      <w:r w:rsidR="00C0513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3371C5" w:rsidRPr="00270A82" w:rsidRDefault="003371C5" w:rsidP="00002F74">
      <w:pPr>
        <w:spacing w:after="0" w:line="360" w:lineRule="auto"/>
        <w:rPr>
          <w:rFonts w:cs="Arial"/>
          <w:sz w:val="22"/>
          <w:szCs w:val="22"/>
        </w:rPr>
      </w:pPr>
    </w:p>
    <w:p w:rsidR="00E5737C" w:rsidRDefault="009A23CC" w:rsidP="003371C5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 candidati sono pertanto tenuti a presentarsi, </w:t>
      </w:r>
      <w:r w:rsidR="00DC12C7">
        <w:rPr>
          <w:rFonts w:cs="Arial"/>
          <w:sz w:val="22"/>
          <w:szCs w:val="22"/>
        </w:rPr>
        <w:t xml:space="preserve">conformandosi alle misure sanitarie di prevenzione previste, </w:t>
      </w:r>
      <w:r>
        <w:rPr>
          <w:rFonts w:cs="Arial"/>
          <w:sz w:val="22"/>
          <w:szCs w:val="22"/>
        </w:rPr>
        <w:t>muniti di un documento di riconoscimento in corso di validità e della patente di gu</w:t>
      </w:r>
      <w:r w:rsidR="00323668">
        <w:rPr>
          <w:rFonts w:cs="Arial"/>
          <w:sz w:val="22"/>
          <w:szCs w:val="22"/>
        </w:rPr>
        <w:t>ida posseduta, nel luogo, giorni</w:t>
      </w:r>
      <w:r>
        <w:rPr>
          <w:rFonts w:cs="Arial"/>
          <w:sz w:val="22"/>
          <w:szCs w:val="22"/>
        </w:rPr>
        <w:t xml:space="preserve"> ed orario indicati per l’espletamento delle prove.</w:t>
      </w:r>
    </w:p>
    <w:p w:rsidR="00270A82" w:rsidRDefault="00270A82" w:rsidP="003371C5">
      <w:pPr>
        <w:spacing w:after="0" w:line="360" w:lineRule="auto"/>
        <w:rPr>
          <w:rFonts w:cs="Arial"/>
          <w:sz w:val="22"/>
          <w:szCs w:val="22"/>
        </w:rPr>
      </w:pPr>
    </w:p>
    <w:p w:rsidR="00E5737C" w:rsidRDefault="00E5737C" w:rsidP="003371C5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 candidato che non si presenta alla seduta d’esame nel luogo e alla data indicati, è valutato </w:t>
      </w:r>
      <w:r w:rsidRPr="005A2D6F">
        <w:rPr>
          <w:rFonts w:cs="Arial"/>
          <w:b/>
          <w:sz w:val="22"/>
          <w:szCs w:val="22"/>
          <w:u w:val="single"/>
        </w:rPr>
        <w:t>inidoneo</w:t>
      </w:r>
      <w:r>
        <w:rPr>
          <w:rFonts w:cs="Arial"/>
          <w:sz w:val="22"/>
          <w:szCs w:val="22"/>
        </w:rPr>
        <w:t xml:space="preserve"> e deve ripresentare la domanda per l’ammissione ad una sessione successiva, ripetendo l’esame non prima di tre mesi dalla data della prova non superata.</w:t>
      </w:r>
    </w:p>
    <w:p w:rsidR="00D937C1" w:rsidRDefault="00D937C1" w:rsidP="003371C5">
      <w:pPr>
        <w:spacing w:after="0" w:line="360" w:lineRule="auto"/>
        <w:rPr>
          <w:rFonts w:cs="Arial"/>
          <w:sz w:val="22"/>
          <w:szCs w:val="22"/>
        </w:rPr>
      </w:pPr>
    </w:p>
    <w:p w:rsidR="00D937C1" w:rsidRDefault="00D937C1" w:rsidP="00D937C1">
      <w:pPr>
        <w:spacing w:after="0" w:line="360" w:lineRule="auto"/>
        <w:rPr>
          <w:b/>
          <w:sz w:val="24"/>
          <w:szCs w:val="24"/>
        </w:rPr>
      </w:pPr>
      <w:r>
        <w:rPr>
          <w:rFonts w:cs="Arial"/>
          <w:sz w:val="22"/>
          <w:szCs w:val="22"/>
        </w:rPr>
        <w:t xml:space="preserve">L’esame si svolgerà seguendo le disposizioni previste dal </w:t>
      </w:r>
      <w:r w:rsidRPr="002B5281">
        <w:rPr>
          <w:rFonts w:cs="Arial"/>
          <w:sz w:val="22"/>
          <w:szCs w:val="22"/>
        </w:rPr>
        <w:t>PROTOCOLLO PER LO SVOLGIMENTO DEI CONCORSI PUBBLIC</w:t>
      </w:r>
      <w:r>
        <w:rPr>
          <w:rFonts w:cs="Arial"/>
          <w:sz w:val="22"/>
          <w:szCs w:val="22"/>
        </w:rPr>
        <w:t xml:space="preserve">I predisposto dalla </w:t>
      </w:r>
      <w:r w:rsidRPr="002B5281">
        <w:rPr>
          <w:rFonts w:cs="Arial"/>
          <w:sz w:val="22"/>
          <w:szCs w:val="22"/>
        </w:rPr>
        <w:t>Presidenza del Consiglio dei Ministri Dipartimento della funzione pubblica</w:t>
      </w:r>
      <w:r>
        <w:rPr>
          <w:rFonts w:cs="Arial"/>
          <w:sz w:val="22"/>
          <w:szCs w:val="22"/>
        </w:rPr>
        <w:t>.</w:t>
      </w:r>
    </w:p>
    <w:p w:rsidR="0080020D" w:rsidRDefault="0080020D" w:rsidP="00455179">
      <w:pPr>
        <w:spacing w:after="0"/>
        <w:rPr>
          <w:rFonts w:cs="Arial"/>
          <w:i/>
          <w:sz w:val="22"/>
          <w:szCs w:val="22"/>
        </w:rPr>
      </w:pPr>
    </w:p>
    <w:p w:rsidR="005448AE" w:rsidRPr="00BC1177" w:rsidRDefault="005448AE" w:rsidP="00455179">
      <w:pPr>
        <w:spacing w:after="0"/>
        <w:rPr>
          <w:rFonts w:cs="Arial"/>
          <w:i/>
          <w:sz w:val="22"/>
          <w:szCs w:val="22"/>
        </w:rPr>
      </w:pPr>
    </w:p>
    <w:p w:rsidR="002150D9" w:rsidRDefault="00FB392C" w:rsidP="00D937C1">
      <w:pPr>
        <w:spacing w:after="0"/>
        <w:ind w:left="5103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 </w:t>
      </w:r>
      <w:r w:rsidR="00A87FA3">
        <w:rPr>
          <w:rFonts w:cs="Arial"/>
          <w:sz w:val="22"/>
          <w:szCs w:val="22"/>
        </w:rPr>
        <w:t>PRESIDENTE DELLA COMMISSIONE</w:t>
      </w:r>
    </w:p>
    <w:p w:rsidR="00FB392C" w:rsidRDefault="00FB392C" w:rsidP="00D937C1">
      <w:pPr>
        <w:spacing w:after="0"/>
        <w:ind w:left="5103"/>
        <w:jc w:val="center"/>
        <w:rPr>
          <w:rFonts w:cs="Arial"/>
          <w:sz w:val="22"/>
          <w:szCs w:val="22"/>
        </w:rPr>
      </w:pPr>
    </w:p>
    <w:p w:rsidR="00FB392C" w:rsidRDefault="00A87FA3" w:rsidP="00D937C1">
      <w:pPr>
        <w:spacing w:after="0"/>
        <w:ind w:left="5103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MAURO CUTTICA</w:t>
      </w:r>
    </w:p>
    <w:tbl>
      <w:tblPr>
        <w:tblW w:w="4890" w:type="pct"/>
        <w:tblInd w:w="108" w:type="dxa"/>
        <w:tblLook w:val="01E0"/>
      </w:tblPr>
      <w:tblGrid>
        <w:gridCol w:w="9638"/>
      </w:tblGrid>
      <w:tr w:rsidR="00EA6A14" w:rsidRPr="00294C51" w:rsidTr="008869BC">
        <w:trPr>
          <w:trHeight w:val="986"/>
        </w:trPr>
        <w:tc>
          <w:tcPr>
            <w:tcW w:w="5000" w:type="pct"/>
          </w:tcPr>
          <w:p w:rsidR="00EA6A14" w:rsidRDefault="00EA6A14" w:rsidP="00384E01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94C51">
              <w:rPr>
                <w:b/>
                <w:sz w:val="24"/>
                <w:szCs w:val="24"/>
              </w:rPr>
              <w:lastRenderedPageBreak/>
              <w:t>ESAME PER IL RICONOSCIMENTO DELL’IDONEITÀ DEGLI INSEGNANTI DI TEORIA E DEGLI ISTRUTTORI DI GUIDA DELLE AUTOSCUOLE.</w:t>
            </w:r>
          </w:p>
          <w:p w:rsidR="00EA6A14" w:rsidRPr="00294C51" w:rsidRDefault="00EA6A14" w:rsidP="008869BC">
            <w:pPr>
              <w:spacing w:after="0"/>
              <w:ind w:left="113"/>
              <w:jc w:val="left"/>
              <w:rPr>
                <w:b/>
                <w:sz w:val="24"/>
                <w:szCs w:val="24"/>
              </w:rPr>
            </w:pPr>
          </w:p>
          <w:p w:rsidR="00EA6A14" w:rsidRPr="00294C51" w:rsidRDefault="00FB392C" w:rsidP="008869BC">
            <w:pPr>
              <w:spacing w:after="0"/>
              <w:ind w:left="11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="00EA6A14" w:rsidRPr="00294C51">
              <w:rPr>
                <w:b/>
                <w:sz w:val="24"/>
                <w:szCs w:val="24"/>
                <w:u w:val="single"/>
                <w:vertAlign w:val="superscript"/>
              </w:rPr>
              <w:t xml:space="preserve">a </w:t>
            </w:r>
            <w:r w:rsidR="008967EE">
              <w:rPr>
                <w:b/>
                <w:sz w:val="24"/>
                <w:szCs w:val="24"/>
                <w:u w:val="single"/>
              </w:rPr>
              <w:t>SESSIONE 20</w:t>
            </w:r>
            <w:r w:rsidR="00DA0484">
              <w:rPr>
                <w:b/>
                <w:sz w:val="24"/>
                <w:szCs w:val="24"/>
                <w:u w:val="single"/>
              </w:rPr>
              <w:t>2</w:t>
            </w:r>
            <w:r w:rsidR="00B2039D">
              <w:rPr>
                <w:b/>
                <w:sz w:val="24"/>
                <w:szCs w:val="24"/>
                <w:u w:val="single"/>
              </w:rPr>
              <w:t>2</w:t>
            </w:r>
          </w:p>
          <w:p w:rsidR="00EA6A14" w:rsidRDefault="00EA6A14" w:rsidP="008869BC">
            <w:pPr>
              <w:spacing w:after="0"/>
              <w:ind w:left="113"/>
              <w:jc w:val="center"/>
              <w:rPr>
                <w:b/>
                <w:sz w:val="24"/>
                <w:szCs w:val="24"/>
                <w:u w:val="single"/>
              </w:rPr>
            </w:pPr>
            <w:r w:rsidRPr="00294C51">
              <w:rPr>
                <w:b/>
                <w:sz w:val="24"/>
                <w:szCs w:val="24"/>
                <w:u w:val="single"/>
              </w:rPr>
              <w:t>ELENCO CANDIDATI CONVOCATI</w:t>
            </w:r>
          </w:p>
          <w:p w:rsidR="00EA6A14" w:rsidRPr="00294C51" w:rsidRDefault="00EA6A14" w:rsidP="00246810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40EC6" w:rsidRPr="00B5053B" w:rsidRDefault="00040EC6" w:rsidP="00040EC6">
      <w:pPr>
        <w:numPr>
          <w:ilvl w:val="0"/>
          <w:numId w:val="6"/>
        </w:numPr>
        <w:spacing w:after="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2"/>
          <w:szCs w:val="22"/>
          <w:u w:val="single"/>
        </w:rPr>
        <w:t>PROVA ORALE</w:t>
      </w:r>
      <w:r>
        <w:rPr>
          <w:rFonts w:cs="Arial"/>
          <w:b/>
          <w:sz w:val="24"/>
          <w:szCs w:val="24"/>
          <w:u w:val="single"/>
        </w:rPr>
        <w:t xml:space="preserve"> – 12 GENNAIO 2022 - ore 8.30 </w:t>
      </w:r>
    </w:p>
    <w:p w:rsidR="00040EC6" w:rsidRDefault="00040EC6" w:rsidP="00040EC6">
      <w:pPr>
        <w:spacing w:after="0"/>
        <w:rPr>
          <w:rFonts w:cs="Arial"/>
          <w:b/>
          <w:sz w:val="24"/>
          <w:szCs w:val="24"/>
        </w:rPr>
      </w:pPr>
    </w:p>
    <w:p w:rsidR="00040EC6" w:rsidRDefault="00040EC6" w:rsidP="00040EC6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294C51">
        <w:rPr>
          <w:rFonts w:cs="Arial"/>
          <w:b/>
          <w:sz w:val="24"/>
          <w:szCs w:val="24"/>
        </w:rPr>
        <w:t>bilitazione alla professione di i</w:t>
      </w:r>
      <w:r>
        <w:rPr>
          <w:rFonts w:cs="Arial"/>
          <w:b/>
          <w:sz w:val="24"/>
          <w:szCs w:val="24"/>
        </w:rPr>
        <w:t>struttore</w:t>
      </w:r>
      <w:r w:rsidRPr="00294C5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di scuola guida:</w:t>
      </w:r>
    </w:p>
    <w:p w:rsidR="00040EC6" w:rsidRPr="005448AE" w:rsidRDefault="00040EC6" w:rsidP="00040EC6">
      <w:pPr>
        <w:spacing w:after="0"/>
        <w:rPr>
          <w:rFonts w:cs="Arial"/>
          <w:b/>
          <w:sz w:val="24"/>
          <w:szCs w:val="24"/>
        </w:rPr>
      </w:pPr>
    </w:p>
    <w:p w:rsidR="00040EC6" w:rsidRDefault="00040EC6" w:rsidP="00040EC6">
      <w:pPr>
        <w:spacing w:after="0"/>
        <w:rPr>
          <w:rFonts w:cs="Arial"/>
          <w:b/>
          <w:sz w:val="22"/>
          <w:szCs w:val="22"/>
        </w:rPr>
      </w:pPr>
      <w:r w:rsidRPr="004060B3">
        <w:rPr>
          <w:rFonts w:cs="Arial"/>
          <w:b/>
          <w:sz w:val="22"/>
          <w:szCs w:val="22"/>
        </w:rPr>
        <w:t>N.B. Partecipano alle prove i soli candidati che hanno superato le prove precedenti o che erano esentati dalle stesse.</w:t>
      </w:r>
    </w:p>
    <w:p w:rsidR="00040EC6" w:rsidRDefault="00040EC6" w:rsidP="00040EC6">
      <w:pPr>
        <w:spacing w:after="0"/>
        <w:rPr>
          <w:rFonts w:cs="Arial"/>
          <w:b/>
          <w:sz w:val="22"/>
          <w:szCs w:val="22"/>
        </w:rPr>
      </w:pP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prova Orale è sostenuta dal candidato rispondendo a domande su argomenti scelti dalla Commissione d’Esame tra gli argomenti del programma di esame.</w:t>
      </w: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p w:rsidR="00040EC6" w:rsidRPr="00B5053B" w:rsidRDefault="00040EC6" w:rsidP="00040EC6">
      <w:pPr>
        <w:numPr>
          <w:ilvl w:val="0"/>
          <w:numId w:val="6"/>
        </w:numPr>
        <w:spacing w:after="0"/>
        <w:ind w:left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2"/>
          <w:szCs w:val="22"/>
          <w:u w:val="single"/>
        </w:rPr>
        <w:t>GIOVEDì</w:t>
      </w:r>
      <w:proofErr w:type="spellEnd"/>
      <w:r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 xml:space="preserve">12 GENNAIO 2022 - ore 8.30 </w:t>
      </w:r>
    </w:p>
    <w:p w:rsidR="00040EC6" w:rsidRDefault="00040EC6" w:rsidP="00040EC6">
      <w:pPr>
        <w:pStyle w:val="Paragrafoelenco"/>
        <w:spacing w:after="0"/>
        <w:ind w:left="720"/>
        <w:jc w:val="left"/>
        <w:rPr>
          <w:rFonts w:cs="Arial"/>
          <w:b/>
          <w:sz w:val="22"/>
          <w:szCs w:val="22"/>
        </w:rPr>
      </w:pPr>
    </w:p>
    <w:p w:rsidR="00040EC6" w:rsidRPr="00B5053B" w:rsidRDefault="00040EC6" w:rsidP="00040EC6">
      <w:pPr>
        <w:spacing w:after="0"/>
        <w:jc w:val="left"/>
        <w:rPr>
          <w:rFonts w:cs="Arial"/>
          <w:b/>
          <w:sz w:val="22"/>
          <w:szCs w:val="22"/>
        </w:rPr>
      </w:pPr>
      <w:r w:rsidRPr="00B5053B">
        <w:rPr>
          <w:rFonts w:cs="Arial"/>
          <w:b/>
          <w:sz w:val="22"/>
          <w:szCs w:val="22"/>
        </w:rPr>
        <w:t>presso la Sala multimediale (1° Piano) della Città Metropolitana di Genova</w:t>
      </w:r>
      <w:r>
        <w:rPr>
          <w:rFonts w:cs="Arial"/>
          <w:b/>
          <w:sz w:val="22"/>
          <w:szCs w:val="22"/>
        </w:rPr>
        <w:t xml:space="preserve">                       </w:t>
      </w:r>
      <w:r w:rsidRPr="00B5053B">
        <w:rPr>
          <w:rFonts w:cs="Arial"/>
          <w:b/>
          <w:sz w:val="22"/>
          <w:szCs w:val="22"/>
        </w:rPr>
        <w:t xml:space="preserve">Largo F. </w:t>
      </w:r>
      <w:proofErr w:type="spellStart"/>
      <w:r w:rsidRPr="00B5053B">
        <w:rPr>
          <w:rFonts w:cs="Arial"/>
          <w:b/>
          <w:sz w:val="22"/>
          <w:szCs w:val="22"/>
        </w:rPr>
        <w:t>Cattanei</w:t>
      </w:r>
      <w:proofErr w:type="spellEnd"/>
      <w:r w:rsidRPr="00B5053B">
        <w:rPr>
          <w:rFonts w:cs="Arial"/>
          <w:b/>
          <w:sz w:val="22"/>
          <w:szCs w:val="22"/>
        </w:rPr>
        <w:t>, 3 – 16147 Genova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"/>
        <w:gridCol w:w="1397"/>
        <w:gridCol w:w="1561"/>
        <w:gridCol w:w="1737"/>
        <w:gridCol w:w="3101"/>
        <w:gridCol w:w="1771"/>
      </w:tblGrid>
      <w:tr w:rsidR="00040EC6" w:rsidRPr="001978CE" w:rsidTr="00DD36EA">
        <w:trPr>
          <w:gridAfter w:val="2"/>
          <w:wAfter w:w="4872" w:type="dxa"/>
          <w:trHeight w:val="345"/>
        </w:trPr>
        <w:tc>
          <w:tcPr>
            <w:tcW w:w="1554" w:type="dxa"/>
            <w:gridSpan w:val="2"/>
            <w:noWrap/>
            <w:vAlign w:val="bottom"/>
            <w:hideMark/>
          </w:tcPr>
          <w:p w:rsidR="00040EC6" w:rsidRPr="00074024" w:rsidRDefault="00040EC6" w:rsidP="00DD36E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298" w:type="dxa"/>
            <w:gridSpan w:val="2"/>
          </w:tcPr>
          <w:p w:rsidR="00040EC6" w:rsidRPr="00074024" w:rsidRDefault="00040EC6" w:rsidP="00DD36E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040EC6" w:rsidRPr="00DF1E59" w:rsidTr="00DD36EA">
        <w:trPr>
          <w:gridAfter w:val="2"/>
          <w:wAfter w:w="4872" w:type="dxa"/>
          <w:trHeight w:val="345"/>
        </w:trPr>
        <w:tc>
          <w:tcPr>
            <w:tcW w:w="1554" w:type="dxa"/>
            <w:gridSpan w:val="2"/>
            <w:shd w:val="clear" w:color="auto" w:fill="auto"/>
            <w:noWrap/>
            <w:vAlign w:val="bottom"/>
            <w:hideMark/>
          </w:tcPr>
          <w:p w:rsidR="00040EC6" w:rsidRPr="00DF1E59" w:rsidRDefault="00040EC6" w:rsidP="00DD36E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298" w:type="dxa"/>
            <w:gridSpan w:val="2"/>
          </w:tcPr>
          <w:p w:rsidR="00040EC6" w:rsidRPr="00DF1E59" w:rsidRDefault="00040EC6" w:rsidP="00DD36E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040EC6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388"/>
        </w:trPr>
        <w:tc>
          <w:tcPr>
            <w:tcW w:w="2958" w:type="dxa"/>
            <w:gridSpan w:val="2"/>
            <w:vAlign w:val="center"/>
          </w:tcPr>
          <w:p w:rsidR="00040EC6" w:rsidRPr="00DD15B4" w:rsidRDefault="00040EC6" w:rsidP="00DD36EA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DD15B4">
              <w:rPr>
                <w:rFonts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DD15B4" w:rsidRDefault="00040EC6" w:rsidP="00DD36EA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Prove da sostenere</w:t>
            </w:r>
          </w:p>
        </w:tc>
        <w:tc>
          <w:tcPr>
            <w:tcW w:w="1771" w:type="dxa"/>
          </w:tcPr>
          <w:p w:rsidR="00040EC6" w:rsidRDefault="00040EC6" w:rsidP="00DD36EA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Orario di presentazione</w:t>
            </w:r>
          </w:p>
        </w:tc>
      </w:tr>
      <w:tr w:rsidR="00040EC6" w:rsidRPr="00343ECC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18"/>
        </w:trPr>
        <w:tc>
          <w:tcPr>
            <w:tcW w:w="2958" w:type="dxa"/>
            <w:gridSpan w:val="2"/>
            <w:vAlign w:val="bottom"/>
          </w:tcPr>
          <w:p w:rsidR="00040EC6" w:rsidRPr="00DF1E59" w:rsidRDefault="00040EC6" w:rsidP="00DD36E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ARRU ANDREA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565F10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343ECC">
              <w:rPr>
                <w:rFonts w:cs="Arial"/>
                <w:sz w:val="28"/>
                <w:szCs w:val="28"/>
              </w:rPr>
              <w:t>8.30</w:t>
            </w:r>
          </w:p>
        </w:tc>
      </w:tr>
      <w:tr w:rsidR="00040EC6" w:rsidRPr="00343ECC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37"/>
        </w:trPr>
        <w:tc>
          <w:tcPr>
            <w:tcW w:w="2958" w:type="dxa"/>
            <w:gridSpan w:val="2"/>
            <w:vAlign w:val="center"/>
          </w:tcPr>
          <w:p w:rsidR="00040EC6" w:rsidRPr="00343ECC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DELLA CASA SARA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565F10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343ECC">
              <w:rPr>
                <w:rFonts w:cs="Arial"/>
                <w:sz w:val="28"/>
                <w:szCs w:val="28"/>
              </w:rPr>
              <w:t>9.</w:t>
            </w:r>
            <w:r w:rsidR="0048527D">
              <w:rPr>
                <w:rFonts w:cs="Arial"/>
                <w:sz w:val="28"/>
                <w:szCs w:val="28"/>
              </w:rPr>
              <w:t>00</w:t>
            </w:r>
          </w:p>
        </w:tc>
      </w:tr>
      <w:tr w:rsidR="00040EC6" w:rsidRPr="00343ECC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370"/>
        </w:trPr>
        <w:tc>
          <w:tcPr>
            <w:tcW w:w="2958" w:type="dxa"/>
            <w:gridSpan w:val="2"/>
            <w:vAlign w:val="center"/>
          </w:tcPr>
          <w:p w:rsidR="00040EC6" w:rsidRPr="00343ECC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MARRAS ROBERTO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565F10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9.30</w:t>
            </w:r>
          </w:p>
        </w:tc>
      </w:tr>
      <w:tr w:rsidR="00040EC6" w:rsidRPr="00343ECC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37"/>
        </w:trPr>
        <w:tc>
          <w:tcPr>
            <w:tcW w:w="2958" w:type="dxa"/>
            <w:gridSpan w:val="2"/>
            <w:vAlign w:val="center"/>
          </w:tcPr>
          <w:p w:rsidR="00040EC6" w:rsidRPr="00343ECC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TORELLI GIANLUCA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565F10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10:00</w:t>
            </w:r>
          </w:p>
        </w:tc>
      </w:tr>
      <w:tr w:rsidR="00040EC6" w:rsidRPr="00343ECC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37"/>
        </w:trPr>
        <w:tc>
          <w:tcPr>
            <w:tcW w:w="2958" w:type="dxa"/>
            <w:gridSpan w:val="2"/>
            <w:vAlign w:val="center"/>
          </w:tcPr>
          <w:p w:rsidR="00040EC6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VACIRCA ANDREA</w:t>
            </w:r>
          </w:p>
        </w:tc>
        <w:tc>
          <w:tcPr>
            <w:tcW w:w="4838" w:type="dxa"/>
            <w:gridSpan w:val="2"/>
            <w:vAlign w:val="center"/>
          </w:tcPr>
          <w:p w:rsidR="00040EC6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10:30</w:t>
            </w:r>
          </w:p>
        </w:tc>
      </w:tr>
      <w:tr w:rsidR="00040EC6" w:rsidRPr="00343ECC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37"/>
        </w:trPr>
        <w:tc>
          <w:tcPr>
            <w:tcW w:w="2958" w:type="dxa"/>
            <w:gridSpan w:val="2"/>
            <w:vAlign w:val="center"/>
          </w:tcPr>
          <w:p w:rsidR="00040EC6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VITALE CARLA</w:t>
            </w:r>
          </w:p>
        </w:tc>
        <w:tc>
          <w:tcPr>
            <w:tcW w:w="4838" w:type="dxa"/>
            <w:gridSpan w:val="2"/>
            <w:vAlign w:val="center"/>
          </w:tcPr>
          <w:p w:rsidR="00040EC6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11:00</w:t>
            </w:r>
          </w:p>
        </w:tc>
      </w:tr>
    </w:tbl>
    <w:p w:rsidR="00343ECC" w:rsidRDefault="00343ECC" w:rsidP="00E641DC">
      <w:pPr>
        <w:spacing w:after="0"/>
        <w:rPr>
          <w:rFonts w:cs="Arial"/>
          <w:sz w:val="22"/>
          <w:szCs w:val="22"/>
        </w:rPr>
      </w:pPr>
    </w:p>
    <w:p w:rsidR="00E641DC" w:rsidRDefault="00E641DC" w:rsidP="00E641DC">
      <w:pPr>
        <w:spacing w:after="0"/>
        <w:rPr>
          <w:rFonts w:cs="Arial"/>
          <w:sz w:val="22"/>
          <w:szCs w:val="22"/>
        </w:rPr>
      </w:pPr>
    </w:p>
    <w:p w:rsidR="005448AE" w:rsidRPr="00294C51" w:rsidRDefault="00557FC8" w:rsidP="005448AE">
      <w:pPr>
        <w:numPr>
          <w:ilvl w:val="0"/>
          <w:numId w:val="6"/>
        </w:numPr>
        <w:spacing w:after="0"/>
        <w:jc w:val="center"/>
        <w:rPr>
          <w:b/>
          <w:sz w:val="24"/>
          <w:szCs w:val="24"/>
          <w:u w:val="single"/>
        </w:rPr>
      </w:pPr>
      <w:r w:rsidRPr="00557FC8">
        <w:rPr>
          <w:b/>
          <w:sz w:val="24"/>
          <w:szCs w:val="24"/>
          <w:u w:val="single"/>
        </w:rPr>
        <w:t>2</w:t>
      </w:r>
      <w:r w:rsidR="005448AE" w:rsidRPr="00557FC8">
        <w:rPr>
          <w:b/>
          <w:sz w:val="24"/>
          <w:szCs w:val="24"/>
          <w:u w:val="single"/>
        </w:rPr>
        <w:t xml:space="preserve">a </w:t>
      </w:r>
      <w:r w:rsidR="005448AE">
        <w:rPr>
          <w:b/>
          <w:sz w:val="24"/>
          <w:szCs w:val="24"/>
          <w:u w:val="single"/>
        </w:rPr>
        <w:t>SESSIONE 2022</w:t>
      </w:r>
    </w:p>
    <w:p w:rsidR="005448AE" w:rsidRDefault="005448AE" w:rsidP="005448AE">
      <w:pPr>
        <w:spacing w:after="0"/>
        <w:ind w:left="2760" w:firstLine="640"/>
        <w:rPr>
          <w:b/>
          <w:sz w:val="24"/>
          <w:szCs w:val="24"/>
          <w:u w:val="single"/>
        </w:rPr>
      </w:pPr>
      <w:r w:rsidRPr="00294C51">
        <w:rPr>
          <w:b/>
          <w:sz w:val="24"/>
          <w:szCs w:val="24"/>
          <w:u w:val="single"/>
        </w:rPr>
        <w:t>ELENCO CANDIDATI CONVOCATI</w:t>
      </w:r>
    </w:p>
    <w:p w:rsidR="00040EC6" w:rsidRDefault="00040EC6" w:rsidP="005448AE">
      <w:pPr>
        <w:spacing w:after="0"/>
        <w:ind w:left="2760" w:firstLine="640"/>
        <w:rPr>
          <w:b/>
          <w:sz w:val="24"/>
          <w:szCs w:val="24"/>
          <w:u w:val="single"/>
        </w:rPr>
      </w:pPr>
    </w:p>
    <w:p w:rsidR="00040EC6" w:rsidRPr="00927201" w:rsidRDefault="00040EC6" w:rsidP="00040EC6">
      <w:pPr>
        <w:numPr>
          <w:ilvl w:val="0"/>
          <w:numId w:val="6"/>
        </w:numPr>
        <w:spacing w:after="0"/>
        <w:ind w:left="-360"/>
        <w:rPr>
          <w:rFonts w:cs="Arial"/>
          <w:b/>
          <w:sz w:val="24"/>
          <w:szCs w:val="24"/>
          <w:u w:val="single"/>
        </w:rPr>
      </w:pPr>
      <w:r w:rsidRPr="00927201">
        <w:rPr>
          <w:rFonts w:cs="Arial"/>
          <w:b/>
          <w:sz w:val="22"/>
          <w:szCs w:val="22"/>
          <w:u w:val="single"/>
        </w:rPr>
        <w:t xml:space="preserve">PROVA SIMULAZIONE </w:t>
      </w:r>
      <w:proofErr w:type="spellStart"/>
      <w:r w:rsidRPr="00927201">
        <w:rPr>
          <w:rFonts w:cs="Arial"/>
          <w:b/>
          <w:sz w:val="22"/>
          <w:szCs w:val="22"/>
          <w:u w:val="single"/>
        </w:rPr>
        <w:t>DI</w:t>
      </w:r>
      <w:proofErr w:type="spellEnd"/>
      <w:r w:rsidRPr="00927201">
        <w:rPr>
          <w:rFonts w:cs="Arial"/>
          <w:b/>
          <w:sz w:val="22"/>
          <w:szCs w:val="22"/>
          <w:u w:val="single"/>
        </w:rPr>
        <w:t xml:space="preserve"> LEZIONE E PROVA ORALE</w:t>
      </w:r>
      <w:r w:rsidRPr="00927201">
        <w:rPr>
          <w:rFonts w:cs="Arial"/>
          <w:b/>
          <w:sz w:val="24"/>
          <w:szCs w:val="24"/>
          <w:u w:val="single"/>
        </w:rPr>
        <w:t xml:space="preserve"> – </w:t>
      </w:r>
      <w:r>
        <w:rPr>
          <w:rFonts w:cs="Arial"/>
          <w:b/>
          <w:sz w:val="24"/>
          <w:szCs w:val="24"/>
          <w:u w:val="single"/>
        </w:rPr>
        <w:t>19 GENNAIO 2022</w:t>
      </w:r>
      <w:r w:rsidRPr="00927201">
        <w:rPr>
          <w:rFonts w:cs="Arial"/>
          <w:b/>
          <w:sz w:val="24"/>
          <w:szCs w:val="24"/>
          <w:u w:val="single"/>
        </w:rPr>
        <w:t xml:space="preserve"> - ore 8.30 </w:t>
      </w:r>
    </w:p>
    <w:p w:rsidR="00040EC6" w:rsidRDefault="00040EC6" w:rsidP="005448AE">
      <w:pPr>
        <w:spacing w:after="0"/>
        <w:ind w:left="2760" w:firstLine="640"/>
        <w:rPr>
          <w:b/>
          <w:sz w:val="24"/>
          <w:szCs w:val="24"/>
          <w:u w:val="single"/>
        </w:rPr>
      </w:pPr>
    </w:p>
    <w:p w:rsidR="005448AE" w:rsidRDefault="005448AE" w:rsidP="005448AE">
      <w:pPr>
        <w:spacing w:after="0"/>
        <w:rPr>
          <w:rFonts w:cs="Arial"/>
          <w:b/>
          <w:sz w:val="24"/>
          <w:szCs w:val="24"/>
        </w:rPr>
      </w:pPr>
    </w:p>
    <w:p w:rsidR="00040EC6" w:rsidRDefault="00040EC6" w:rsidP="00040EC6">
      <w:pPr>
        <w:numPr>
          <w:ilvl w:val="0"/>
          <w:numId w:val="6"/>
        </w:numPr>
        <w:spacing w:after="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294C51">
        <w:rPr>
          <w:rFonts w:cs="Arial"/>
          <w:b/>
          <w:sz w:val="24"/>
          <w:szCs w:val="24"/>
        </w:rPr>
        <w:t>bilitazione alla professione di insegnante di teoria delle autoscuole</w:t>
      </w:r>
      <w:r>
        <w:rPr>
          <w:rFonts w:cs="Arial"/>
          <w:b/>
          <w:sz w:val="24"/>
          <w:szCs w:val="24"/>
        </w:rPr>
        <w:t>:</w:t>
      </w:r>
    </w:p>
    <w:p w:rsidR="00040EC6" w:rsidRPr="00B35AE6" w:rsidRDefault="00040EC6" w:rsidP="00040EC6">
      <w:pPr>
        <w:spacing w:after="0"/>
        <w:rPr>
          <w:rFonts w:cs="Arial"/>
          <w:sz w:val="24"/>
          <w:szCs w:val="24"/>
          <w:u w:val="single"/>
        </w:rPr>
      </w:pPr>
    </w:p>
    <w:p w:rsidR="00040EC6" w:rsidRPr="004060B3" w:rsidRDefault="00040EC6" w:rsidP="00040EC6">
      <w:pPr>
        <w:spacing w:after="0"/>
        <w:rPr>
          <w:rFonts w:cs="Arial"/>
          <w:b/>
          <w:sz w:val="22"/>
          <w:szCs w:val="22"/>
        </w:rPr>
      </w:pPr>
      <w:r w:rsidRPr="004060B3">
        <w:rPr>
          <w:rFonts w:cs="Arial"/>
          <w:b/>
          <w:sz w:val="22"/>
          <w:szCs w:val="22"/>
        </w:rPr>
        <w:t>N.B. Partecipano alle prove i soli candidati che hanno superato le prove precedenti o che erano esentati dalle stesse.</w:t>
      </w: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prova Simulazione di Lezione consiste nella simulazione di una lezione di teoria su un argomento scelto dalla Commissione d’esame tra gli argomenti del programma di esame.</w:t>
      </w: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La prova Orale è sostenuta dal candidato rispondendo a domande su argomenti scelti dalla Commissione d’Esame tra gli argomenti del programma di esame.</w:t>
      </w: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p w:rsidR="00040EC6" w:rsidRPr="00E641DC" w:rsidRDefault="00040EC6" w:rsidP="00040EC6">
      <w:pPr>
        <w:spacing w:after="0"/>
        <w:rPr>
          <w:rFonts w:cs="Arial"/>
          <w:b/>
          <w:sz w:val="22"/>
          <w:szCs w:val="22"/>
          <w:u w:val="single"/>
        </w:rPr>
      </w:pPr>
      <w:proofErr w:type="spellStart"/>
      <w:r>
        <w:rPr>
          <w:rFonts w:cs="Arial"/>
          <w:b/>
          <w:sz w:val="22"/>
          <w:szCs w:val="22"/>
          <w:u w:val="single"/>
        </w:rPr>
        <w:t>GIOVEDì</w:t>
      </w:r>
      <w:proofErr w:type="spellEnd"/>
      <w:r>
        <w:rPr>
          <w:rFonts w:cs="Arial"/>
          <w:b/>
          <w:sz w:val="22"/>
          <w:szCs w:val="22"/>
          <w:u w:val="single"/>
        </w:rPr>
        <w:t xml:space="preserve"> 19 GENNAIO 2022</w:t>
      </w:r>
      <w:r w:rsidRPr="00E641DC">
        <w:rPr>
          <w:rFonts w:cs="Arial"/>
          <w:b/>
          <w:sz w:val="22"/>
          <w:szCs w:val="22"/>
          <w:u w:val="single"/>
        </w:rPr>
        <w:t xml:space="preserve"> ORE 8,30</w:t>
      </w: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p w:rsidR="00040EC6" w:rsidRPr="00455179" w:rsidRDefault="00040EC6" w:rsidP="00040EC6">
      <w:pPr>
        <w:spacing w:after="0"/>
        <w:jc w:val="left"/>
        <w:rPr>
          <w:rFonts w:cs="Arial"/>
          <w:b/>
          <w:sz w:val="22"/>
          <w:szCs w:val="22"/>
        </w:rPr>
      </w:pPr>
      <w:r w:rsidRPr="00455179">
        <w:rPr>
          <w:rFonts w:cs="Arial"/>
          <w:b/>
          <w:sz w:val="22"/>
          <w:szCs w:val="22"/>
        </w:rPr>
        <w:t xml:space="preserve">presso la Sala multimediale (1° Piano) della </w:t>
      </w:r>
      <w:r>
        <w:rPr>
          <w:rFonts w:cs="Arial"/>
          <w:b/>
          <w:sz w:val="22"/>
          <w:szCs w:val="22"/>
        </w:rPr>
        <w:t>Città Metropolitana</w:t>
      </w:r>
      <w:r w:rsidRPr="00455179">
        <w:rPr>
          <w:rFonts w:cs="Arial"/>
          <w:b/>
          <w:sz w:val="22"/>
          <w:szCs w:val="22"/>
        </w:rPr>
        <w:t xml:space="preserve"> di Genova</w:t>
      </w:r>
    </w:p>
    <w:p w:rsidR="00040EC6" w:rsidRPr="00455179" w:rsidRDefault="00040EC6" w:rsidP="00040EC6">
      <w:pPr>
        <w:spacing w:after="0"/>
        <w:jc w:val="left"/>
        <w:rPr>
          <w:rFonts w:cs="Arial"/>
          <w:b/>
          <w:sz w:val="22"/>
          <w:szCs w:val="22"/>
        </w:rPr>
      </w:pPr>
      <w:r w:rsidRPr="00455179">
        <w:rPr>
          <w:rFonts w:cs="Arial"/>
          <w:b/>
          <w:sz w:val="22"/>
          <w:szCs w:val="22"/>
        </w:rPr>
        <w:t xml:space="preserve">Largo F. </w:t>
      </w:r>
      <w:proofErr w:type="spellStart"/>
      <w:r w:rsidRPr="00455179">
        <w:rPr>
          <w:rFonts w:cs="Arial"/>
          <w:b/>
          <w:sz w:val="22"/>
          <w:szCs w:val="22"/>
        </w:rPr>
        <w:t>Cattanei</w:t>
      </w:r>
      <w:proofErr w:type="spellEnd"/>
      <w:r w:rsidRPr="00455179">
        <w:rPr>
          <w:rFonts w:cs="Arial"/>
          <w:b/>
          <w:sz w:val="22"/>
          <w:szCs w:val="22"/>
        </w:rPr>
        <w:t>, 3 – 16147 Genova</w:t>
      </w:r>
    </w:p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"/>
        <w:gridCol w:w="1397"/>
        <w:gridCol w:w="1561"/>
        <w:gridCol w:w="1737"/>
        <w:gridCol w:w="3101"/>
        <w:gridCol w:w="1771"/>
      </w:tblGrid>
      <w:tr w:rsidR="00040EC6" w:rsidRPr="00C41637" w:rsidTr="00DD36EA">
        <w:trPr>
          <w:gridAfter w:val="2"/>
          <w:wAfter w:w="4872" w:type="dxa"/>
          <w:trHeight w:val="345"/>
        </w:trPr>
        <w:tc>
          <w:tcPr>
            <w:tcW w:w="1554" w:type="dxa"/>
            <w:gridSpan w:val="2"/>
            <w:shd w:val="clear" w:color="auto" w:fill="auto"/>
            <w:noWrap/>
            <w:vAlign w:val="bottom"/>
            <w:hideMark/>
          </w:tcPr>
          <w:p w:rsidR="00040EC6" w:rsidRPr="00DF1E59" w:rsidRDefault="00040EC6" w:rsidP="00DD36E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298" w:type="dxa"/>
            <w:gridSpan w:val="2"/>
          </w:tcPr>
          <w:p w:rsidR="00040EC6" w:rsidRPr="00DF1E59" w:rsidRDefault="00040EC6" w:rsidP="00DD36E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040EC6" w:rsidRPr="00DD15B4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388"/>
        </w:trPr>
        <w:tc>
          <w:tcPr>
            <w:tcW w:w="2958" w:type="dxa"/>
            <w:gridSpan w:val="2"/>
            <w:vAlign w:val="center"/>
          </w:tcPr>
          <w:p w:rsidR="00040EC6" w:rsidRPr="00DD15B4" w:rsidRDefault="00040EC6" w:rsidP="00DD36EA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DD15B4">
              <w:rPr>
                <w:rFonts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DD15B4" w:rsidRDefault="00040EC6" w:rsidP="00DD36EA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Prove da sostenere</w:t>
            </w:r>
          </w:p>
        </w:tc>
        <w:tc>
          <w:tcPr>
            <w:tcW w:w="1771" w:type="dxa"/>
          </w:tcPr>
          <w:p w:rsidR="00040EC6" w:rsidRDefault="00040EC6" w:rsidP="00DD36EA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Orario di presentazione</w:t>
            </w:r>
          </w:p>
        </w:tc>
      </w:tr>
      <w:tr w:rsidR="00040EC6" w:rsidRPr="00DD15B4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18"/>
        </w:trPr>
        <w:tc>
          <w:tcPr>
            <w:tcW w:w="2958" w:type="dxa"/>
            <w:gridSpan w:val="2"/>
            <w:vAlign w:val="bottom"/>
          </w:tcPr>
          <w:p w:rsidR="00040EC6" w:rsidRPr="00DF1E59" w:rsidRDefault="00040EC6" w:rsidP="00DD36E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MACCIOCCHI FEDERICO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565F10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SIMULAZIONE LEZIONE E </w:t>
            </w:r>
            <w:r w:rsidRPr="00565F10"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343ECC">
              <w:rPr>
                <w:rFonts w:cs="Arial"/>
                <w:sz w:val="28"/>
                <w:szCs w:val="28"/>
              </w:rPr>
              <w:t>8.30</w:t>
            </w:r>
          </w:p>
        </w:tc>
      </w:tr>
      <w:tr w:rsidR="00040EC6" w:rsidRPr="00DD15B4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37"/>
        </w:trPr>
        <w:tc>
          <w:tcPr>
            <w:tcW w:w="2958" w:type="dxa"/>
            <w:gridSpan w:val="2"/>
            <w:vAlign w:val="center"/>
          </w:tcPr>
          <w:p w:rsidR="00040EC6" w:rsidRPr="00343ECC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MANFREDI ROBERTO</w:t>
            </w:r>
            <w:r w:rsidRPr="00343ECC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565F10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SIMULAZIONE LEZIONE E</w:t>
            </w:r>
            <w:r w:rsidRPr="00565F10">
              <w:rPr>
                <w:rFonts w:cs="Arial"/>
              </w:rPr>
              <w:t xml:space="preserve"> 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343ECC">
              <w:rPr>
                <w:rFonts w:cs="Arial"/>
                <w:sz w:val="28"/>
                <w:szCs w:val="28"/>
              </w:rPr>
              <w:t>9.</w:t>
            </w:r>
            <w:r w:rsidR="0048527D">
              <w:rPr>
                <w:rFonts w:cs="Arial"/>
                <w:sz w:val="28"/>
                <w:szCs w:val="28"/>
              </w:rPr>
              <w:t>15</w:t>
            </w:r>
          </w:p>
        </w:tc>
      </w:tr>
      <w:tr w:rsidR="00040EC6" w:rsidRPr="00DD15B4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370"/>
        </w:trPr>
        <w:tc>
          <w:tcPr>
            <w:tcW w:w="2958" w:type="dxa"/>
            <w:gridSpan w:val="2"/>
            <w:vAlign w:val="center"/>
          </w:tcPr>
          <w:p w:rsidR="00040EC6" w:rsidRPr="00343ECC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PERKOLA KLARA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565F10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SIMULAZIONE LEZIONE</w:t>
            </w:r>
            <w:r w:rsidRPr="00565F1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 </w:t>
            </w:r>
            <w:r w:rsidRPr="00565F10"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040EC6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343ECC">
              <w:rPr>
                <w:rFonts w:cs="Arial"/>
                <w:sz w:val="28"/>
                <w:szCs w:val="28"/>
              </w:rPr>
              <w:t>10.</w:t>
            </w:r>
            <w:r w:rsidR="0048527D">
              <w:rPr>
                <w:rFonts w:cs="Arial"/>
                <w:sz w:val="28"/>
                <w:szCs w:val="28"/>
              </w:rPr>
              <w:t>00</w:t>
            </w:r>
          </w:p>
        </w:tc>
      </w:tr>
      <w:tr w:rsidR="00040EC6" w:rsidRPr="00DD15B4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37"/>
        </w:trPr>
        <w:tc>
          <w:tcPr>
            <w:tcW w:w="2958" w:type="dxa"/>
            <w:gridSpan w:val="2"/>
            <w:vAlign w:val="center"/>
          </w:tcPr>
          <w:p w:rsidR="00040EC6" w:rsidRPr="00343ECC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PRENDI ROBERTO</w:t>
            </w:r>
          </w:p>
        </w:tc>
        <w:tc>
          <w:tcPr>
            <w:tcW w:w="4838" w:type="dxa"/>
            <w:gridSpan w:val="2"/>
            <w:vAlign w:val="center"/>
          </w:tcPr>
          <w:p w:rsidR="00040EC6" w:rsidRPr="00565F10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SIMULAZIONE LEZIONE E </w:t>
            </w:r>
            <w:r w:rsidRPr="00565F10"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48527D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10:45</w:t>
            </w:r>
          </w:p>
        </w:tc>
      </w:tr>
      <w:tr w:rsidR="00040EC6" w:rsidRPr="00DD15B4" w:rsidTr="00DD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7" w:type="dxa"/>
          <w:trHeight w:val="437"/>
        </w:trPr>
        <w:tc>
          <w:tcPr>
            <w:tcW w:w="2958" w:type="dxa"/>
            <w:gridSpan w:val="2"/>
            <w:vAlign w:val="center"/>
          </w:tcPr>
          <w:p w:rsidR="00040EC6" w:rsidRDefault="00040EC6" w:rsidP="00DD36EA">
            <w:pPr>
              <w:spacing w:after="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SCHENA ALESSANDRO</w:t>
            </w:r>
          </w:p>
        </w:tc>
        <w:tc>
          <w:tcPr>
            <w:tcW w:w="4838" w:type="dxa"/>
            <w:gridSpan w:val="2"/>
            <w:vAlign w:val="center"/>
          </w:tcPr>
          <w:p w:rsidR="00040EC6" w:rsidRDefault="00040EC6" w:rsidP="00DD36E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SIMULAZIONE LEZIONE E </w:t>
            </w:r>
            <w:r w:rsidRPr="00565F10">
              <w:rPr>
                <w:rFonts w:cs="Arial"/>
              </w:rPr>
              <w:t>PROVA ORALE</w:t>
            </w:r>
          </w:p>
        </w:tc>
        <w:tc>
          <w:tcPr>
            <w:tcW w:w="1771" w:type="dxa"/>
          </w:tcPr>
          <w:p w:rsidR="00040EC6" w:rsidRPr="00343ECC" w:rsidRDefault="0048527D" w:rsidP="00DD36EA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11:30</w:t>
            </w:r>
          </w:p>
        </w:tc>
      </w:tr>
    </w:tbl>
    <w:p w:rsidR="00040EC6" w:rsidRDefault="00040EC6" w:rsidP="00040EC6">
      <w:pPr>
        <w:spacing w:after="0"/>
        <w:rPr>
          <w:rFonts w:cs="Arial"/>
          <w:sz w:val="22"/>
          <w:szCs w:val="22"/>
        </w:rPr>
      </w:pPr>
    </w:p>
    <w:p w:rsidR="00040EC6" w:rsidRDefault="00040EC6" w:rsidP="005448AE">
      <w:pPr>
        <w:spacing w:after="0"/>
        <w:rPr>
          <w:rFonts w:cs="Arial"/>
          <w:b/>
          <w:sz w:val="24"/>
          <w:szCs w:val="24"/>
        </w:rPr>
      </w:pPr>
    </w:p>
    <w:p w:rsidR="00343ECC" w:rsidRDefault="00343ECC" w:rsidP="00B35AE6">
      <w:pPr>
        <w:spacing w:after="0"/>
        <w:rPr>
          <w:rFonts w:cs="Arial"/>
          <w:b/>
          <w:sz w:val="24"/>
          <w:szCs w:val="24"/>
        </w:rPr>
      </w:pPr>
    </w:p>
    <w:p w:rsidR="00074024" w:rsidRPr="005352F5" w:rsidRDefault="00074024" w:rsidP="009437C0">
      <w:pPr>
        <w:spacing w:after="0"/>
        <w:rPr>
          <w:rFonts w:cs="Arial"/>
          <w:b/>
          <w:sz w:val="24"/>
          <w:szCs w:val="24"/>
        </w:rPr>
      </w:pPr>
    </w:p>
    <w:p w:rsidR="00427483" w:rsidRPr="005352F5" w:rsidRDefault="00E534DD" w:rsidP="005448AE">
      <w:pPr>
        <w:spacing w:after="0"/>
        <w:rPr>
          <w:rFonts w:cs="Arial"/>
          <w:b/>
          <w:sz w:val="24"/>
          <w:szCs w:val="24"/>
        </w:rPr>
      </w:pPr>
      <w:r w:rsidRPr="005352F5">
        <w:rPr>
          <w:rFonts w:cs="Arial"/>
          <w:b/>
          <w:sz w:val="24"/>
          <w:szCs w:val="24"/>
        </w:rPr>
        <w:t xml:space="preserve">Per la partecipazione all’esame, tutti i </w:t>
      </w:r>
      <w:r w:rsidR="00EA616E" w:rsidRPr="005352F5">
        <w:rPr>
          <w:rFonts w:cs="Arial"/>
          <w:b/>
          <w:sz w:val="24"/>
          <w:szCs w:val="24"/>
        </w:rPr>
        <w:t xml:space="preserve">candidati dovranno obbligatoriamente </w:t>
      </w:r>
      <w:r w:rsidRPr="005352F5">
        <w:rPr>
          <w:rFonts w:cs="Arial"/>
          <w:b/>
          <w:sz w:val="24"/>
          <w:szCs w:val="24"/>
        </w:rPr>
        <w:t xml:space="preserve">conformarsi alle misure sanitarie di prevenzione previste e pertanto </w:t>
      </w:r>
      <w:r w:rsidR="00EA616E" w:rsidRPr="005352F5">
        <w:rPr>
          <w:rFonts w:cs="Arial"/>
          <w:b/>
          <w:sz w:val="24"/>
          <w:szCs w:val="24"/>
        </w:rPr>
        <w:t>i</w:t>
      </w:r>
      <w:r w:rsidR="005448AE">
        <w:rPr>
          <w:rFonts w:cs="Arial"/>
          <w:b/>
          <w:sz w:val="24"/>
          <w:szCs w:val="24"/>
        </w:rPr>
        <w:t>ndossare la mascherina FFP2 fornita dall’Amministrazione ed essere munit</w:t>
      </w:r>
      <w:r w:rsidR="008B677D">
        <w:rPr>
          <w:rFonts w:cs="Arial"/>
          <w:b/>
          <w:sz w:val="24"/>
          <w:szCs w:val="24"/>
        </w:rPr>
        <w:t>i</w:t>
      </w:r>
      <w:r w:rsidR="005448AE">
        <w:rPr>
          <w:rFonts w:cs="Arial"/>
          <w:b/>
          <w:sz w:val="24"/>
          <w:szCs w:val="24"/>
        </w:rPr>
        <w:t xml:space="preserve"> di autocertificazione. </w:t>
      </w:r>
      <w:r w:rsidR="008B677D">
        <w:rPr>
          <w:rFonts w:cs="Arial"/>
          <w:b/>
          <w:sz w:val="24"/>
          <w:szCs w:val="24"/>
        </w:rPr>
        <w:t>(</w:t>
      </w:r>
      <w:proofErr w:type="spellStart"/>
      <w:r w:rsidR="008B677D">
        <w:rPr>
          <w:rFonts w:cs="Arial"/>
          <w:b/>
          <w:sz w:val="24"/>
          <w:szCs w:val="24"/>
        </w:rPr>
        <w:t>All</w:t>
      </w:r>
      <w:proofErr w:type="spellEnd"/>
      <w:r w:rsidR="008B677D">
        <w:rPr>
          <w:rFonts w:cs="Arial"/>
          <w:b/>
          <w:sz w:val="24"/>
          <w:szCs w:val="24"/>
        </w:rPr>
        <w:t>: 1)</w:t>
      </w:r>
    </w:p>
    <w:p w:rsidR="00E90B16" w:rsidRPr="00552CBF" w:rsidRDefault="00E90B16" w:rsidP="00E90B16">
      <w:pPr>
        <w:spacing w:after="0"/>
        <w:jc w:val="left"/>
        <w:rPr>
          <w:rFonts w:cs="Arial"/>
          <w:sz w:val="21"/>
          <w:szCs w:val="21"/>
        </w:rPr>
      </w:pPr>
    </w:p>
    <w:p w:rsidR="00E90B16" w:rsidRPr="00552CBF" w:rsidRDefault="00E90B16" w:rsidP="005448AE">
      <w:pPr>
        <w:spacing w:after="0"/>
        <w:outlineLvl w:val="0"/>
        <w:rPr>
          <w:rFonts w:cs="Arial"/>
          <w:sz w:val="22"/>
          <w:szCs w:val="22"/>
        </w:rPr>
      </w:pPr>
      <w:r w:rsidRPr="00552CBF">
        <w:rPr>
          <w:rFonts w:cs="Arial"/>
          <w:sz w:val="22"/>
          <w:szCs w:val="22"/>
        </w:rPr>
        <w:t>L’esito finale verrà pubblicato sul sito internet istituzionale dell’Ente.</w:t>
      </w:r>
    </w:p>
    <w:p w:rsidR="00E534DD" w:rsidRDefault="00E534DD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5448AE" w:rsidRDefault="005448AE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5448AE" w:rsidRDefault="005448AE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5448AE" w:rsidRDefault="005448AE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E90B16" w:rsidRDefault="00A87FA3" w:rsidP="00E90B16">
      <w:pPr>
        <w:spacing w:after="0"/>
        <w:ind w:left="5103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PRESIDENTE DELLA COMMISSIONE</w:t>
      </w:r>
    </w:p>
    <w:p w:rsidR="003207D6" w:rsidRDefault="003207D6" w:rsidP="00E90B16">
      <w:pPr>
        <w:spacing w:after="0"/>
        <w:ind w:left="5103"/>
        <w:jc w:val="center"/>
        <w:rPr>
          <w:rFonts w:cs="Arial"/>
          <w:sz w:val="22"/>
          <w:szCs w:val="22"/>
        </w:rPr>
      </w:pPr>
    </w:p>
    <w:p w:rsidR="00E90B16" w:rsidRPr="00552CBF" w:rsidRDefault="00A87FA3" w:rsidP="00E90B16">
      <w:pPr>
        <w:spacing w:after="0"/>
        <w:ind w:left="5103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MAURO CUTTICA</w:t>
      </w:r>
    </w:p>
    <w:p w:rsidR="00E90B16" w:rsidRDefault="00E90B16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427483" w:rsidRDefault="00427483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927201" w:rsidRDefault="00927201" w:rsidP="00B5053B">
      <w:pPr>
        <w:spacing w:after="0"/>
        <w:rPr>
          <w:rFonts w:cs="Arial"/>
          <w:sz w:val="24"/>
          <w:szCs w:val="24"/>
        </w:rPr>
      </w:pPr>
    </w:p>
    <w:p w:rsidR="00040EC6" w:rsidRDefault="00040EC6" w:rsidP="00B5053B">
      <w:pPr>
        <w:spacing w:after="0"/>
        <w:rPr>
          <w:rFonts w:cs="Arial"/>
          <w:sz w:val="24"/>
          <w:szCs w:val="24"/>
        </w:rPr>
      </w:pPr>
    </w:p>
    <w:p w:rsidR="00040EC6" w:rsidRDefault="00040EC6" w:rsidP="00B5053B">
      <w:pPr>
        <w:spacing w:after="0"/>
        <w:rPr>
          <w:rFonts w:cs="Arial"/>
          <w:sz w:val="24"/>
          <w:szCs w:val="24"/>
        </w:rPr>
      </w:pPr>
    </w:p>
    <w:p w:rsidR="00040EC6" w:rsidRDefault="00040EC6" w:rsidP="00B5053B">
      <w:pPr>
        <w:spacing w:after="0"/>
        <w:rPr>
          <w:rFonts w:cs="Arial"/>
          <w:sz w:val="24"/>
          <w:szCs w:val="24"/>
        </w:rPr>
      </w:pPr>
    </w:p>
    <w:p w:rsidR="00040EC6" w:rsidRDefault="00040EC6" w:rsidP="00B5053B">
      <w:pPr>
        <w:spacing w:after="0"/>
        <w:rPr>
          <w:rFonts w:cs="Arial"/>
          <w:sz w:val="24"/>
          <w:szCs w:val="24"/>
        </w:rPr>
      </w:pPr>
    </w:p>
    <w:p w:rsidR="00040EC6" w:rsidRDefault="00040EC6" w:rsidP="00B5053B">
      <w:pPr>
        <w:spacing w:after="0"/>
        <w:rPr>
          <w:rFonts w:cs="Arial"/>
          <w:sz w:val="24"/>
          <w:szCs w:val="24"/>
        </w:rPr>
      </w:pPr>
    </w:p>
    <w:p w:rsidR="00040EC6" w:rsidRDefault="00040EC6" w:rsidP="00B5053B">
      <w:pPr>
        <w:spacing w:after="0"/>
        <w:rPr>
          <w:rFonts w:cs="Arial"/>
          <w:sz w:val="24"/>
          <w:szCs w:val="24"/>
        </w:rPr>
      </w:pPr>
    </w:p>
    <w:p w:rsidR="00B5053B" w:rsidRDefault="00B5053B" w:rsidP="00B5053B">
      <w:pPr>
        <w:spacing w:after="0"/>
        <w:rPr>
          <w:rFonts w:cs="Arial"/>
          <w:sz w:val="24"/>
          <w:szCs w:val="24"/>
        </w:rPr>
      </w:pPr>
    </w:p>
    <w:p w:rsidR="00927201" w:rsidRDefault="00927201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A87FA3" w:rsidRDefault="00A87FA3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927201" w:rsidRDefault="00927201" w:rsidP="00EA6A14">
      <w:pPr>
        <w:spacing w:after="0"/>
        <w:ind w:left="5103"/>
        <w:jc w:val="center"/>
        <w:rPr>
          <w:rFonts w:cs="Arial"/>
          <w:sz w:val="24"/>
          <w:szCs w:val="24"/>
        </w:rPr>
      </w:pPr>
    </w:p>
    <w:p w:rsidR="00E534DD" w:rsidRPr="003207D6" w:rsidRDefault="00E534DD" w:rsidP="003207D6">
      <w:pPr>
        <w:tabs>
          <w:tab w:val="left" w:pos="9214"/>
        </w:tabs>
        <w:spacing w:after="0" w:line="276" w:lineRule="auto"/>
        <w:rPr>
          <w:rFonts w:ascii="Times New Roman" w:hAnsi="Times New Roman"/>
          <w:b/>
          <w:szCs w:val="24"/>
          <w:lang w:eastAsia="en-US"/>
        </w:rPr>
      </w:pPr>
      <w:r>
        <w:rPr>
          <w:b/>
        </w:rPr>
        <w:lastRenderedPageBreak/>
        <w:t xml:space="preserve">ALLEGATO 1 </w:t>
      </w:r>
    </w:p>
    <w:p w:rsidR="00E534DD" w:rsidRDefault="00E534DD" w:rsidP="00E534DD">
      <w:pPr>
        <w:spacing w:after="0" w:line="259" w:lineRule="auto"/>
        <w:jc w:val="left"/>
      </w:pPr>
      <w:r>
        <w:rPr>
          <w:rFonts w:ascii="Times New Roman" w:hAnsi="Times New Roman"/>
        </w:rPr>
        <w:t xml:space="preserve"> </w:t>
      </w:r>
    </w:p>
    <w:p w:rsidR="00D44EFD" w:rsidRDefault="00D44EFD" w:rsidP="00D44EFD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DICHIARAZIONE RESA AI SENSI DEGLI </w:t>
      </w:r>
      <w:proofErr w:type="spellStart"/>
      <w:r>
        <w:rPr>
          <w:b/>
          <w:bCs/>
          <w:sz w:val="22"/>
          <w:szCs w:val="22"/>
        </w:rPr>
        <w:t>ARTT</w:t>
      </w:r>
      <w:proofErr w:type="spellEnd"/>
      <w:r>
        <w:rPr>
          <w:b/>
          <w:bCs/>
          <w:sz w:val="22"/>
          <w:szCs w:val="22"/>
        </w:rPr>
        <w:t xml:space="preserve">. 46 E 47 DEL D.P.R. 445/2000 </w:t>
      </w:r>
    </w:p>
    <w:p w:rsidR="00D44EFD" w:rsidRDefault="00D44EFD" w:rsidP="00D44EFD">
      <w:pPr>
        <w:pStyle w:val="Default"/>
        <w:rPr>
          <w:sz w:val="22"/>
          <w:szCs w:val="22"/>
        </w:rPr>
      </w:pPr>
    </w:p>
    <w:p w:rsidR="00D44EFD" w:rsidRDefault="00D44EFD" w:rsidP="00D44E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 </w:t>
      </w:r>
    </w:p>
    <w:p w:rsidR="00D44EFD" w:rsidRDefault="00D44EFD" w:rsidP="00D44EFD">
      <w:pPr>
        <w:pStyle w:val="Default"/>
        <w:rPr>
          <w:sz w:val="22"/>
          <w:szCs w:val="22"/>
        </w:rPr>
      </w:pPr>
    </w:p>
    <w:p w:rsidR="00D44EFD" w:rsidRDefault="00D44EFD" w:rsidP="00D44E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a____________________________il______________ </w:t>
      </w:r>
      <w:proofErr w:type="spellStart"/>
      <w:r>
        <w:rPr>
          <w:sz w:val="22"/>
          <w:szCs w:val="22"/>
        </w:rPr>
        <w:t>c.f.</w:t>
      </w:r>
      <w:proofErr w:type="spellEnd"/>
      <w:r>
        <w:rPr>
          <w:sz w:val="22"/>
          <w:szCs w:val="22"/>
        </w:rPr>
        <w:t xml:space="preserve"> </w:t>
      </w:r>
    </w:p>
    <w:p w:rsidR="00D44EFD" w:rsidRDefault="00D44EFD" w:rsidP="00D44EFD">
      <w:pPr>
        <w:pStyle w:val="Default"/>
        <w:rPr>
          <w:sz w:val="22"/>
          <w:szCs w:val="22"/>
        </w:rPr>
      </w:pPr>
    </w:p>
    <w:p w:rsidR="00D44EFD" w:rsidRDefault="00D44EFD" w:rsidP="00D44E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 </w:t>
      </w:r>
    </w:p>
    <w:p w:rsidR="00D44EFD" w:rsidRDefault="00D44EFD" w:rsidP="00D44EFD">
      <w:pPr>
        <w:pStyle w:val="Default"/>
        <w:rPr>
          <w:sz w:val="22"/>
          <w:szCs w:val="22"/>
        </w:rPr>
      </w:pPr>
    </w:p>
    <w:p w:rsidR="00D44EFD" w:rsidRDefault="00D44EFD" w:rsidP="00D44E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Identificato/a con carta d’identità n. ______________________ rilasciata da </w:t>
      </w:r>
    </w:p>
    <w:p w:rsidR="00D44EFD" w:rsidRDefault="00D44EFD" w:rsidP="00D44EFD">
      <w:pPr>
        <w:pStyle w:val="Default"/>
        <w:rPr>
          <w:sz w:val="22"/>
          <w:szCs w:val="22"/>
        </w:rPr>
      </w:pPr>
    </w:p>
    <w:p w:rsidR="00D44EFD" w:rsidRDefault="00D44EFD" w:rsidP="00D44E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D44EFD" w:rsidRPr="00665579" w:rsidRDefault="00D44EFD" w:rsidP="00D44E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scadenza _______________________ consapevole che, ai sensi del D.P.R. 28 dicembre 2000, n. </w:t>
      </w:r>
      <w:r w:rsidRPr="00665579">
        <w:rPr>
          <w:sz w:val="22"/>
          <w:szCs w:val="22"/>
        </w:rPr>
        <w:t xml:space="preserve">445, le dichiarazioni rese e sottoscritte hanno valore di autocertificazione e pertanto sono sottoponibili a verifica da parte dell’Amministrazione e a conoscenza delle sanzioni penali previste dall’art. 76 del citato D.P.R. n. 445/2000 in caso di falsa dichiarazione </w:t>
      </w:r>
    </w:p>
    <w:p w:rsidR="00D44EFD" w:rsidRPr="00665579" w:rsidRDefault="00D44EFD" w:rsidP="00D44EFD">
      <w:pPr>
        <w:pStyle w:val="Default"/>
        <w:rPr>
          <w:sz w:val="22"/>
          <w:szCs w:val="22"/>
        </w:rPr>
      </w:pPr>
      <w:r w:rsidRPr="00665579">
        <w:rPr>
          <w:i/>
          <w:iCs/>
          <w:sz w:val="22"/>
          <w:szCs w:val="22"/>
        </w:rPr>
        <w:t xml:space="preserve">DICHIARA SOTTO LA PROPRIA RESPONSABILITÀ </w:t>
      </w:r>
    </w:p>
    <w:p w:rsidR="00D44EFD" w:rsidRPr="00665579" w:rsidRDefault="00D44EFD" w:rsidP="00D44EFD">
      <w:pPr>
        <w:pStyle w:val="Default"/>
        <w:spacing w:after="14"/>
        <w:rPr>
          <w:sz w:val="22"/>
          <w:szCs w:val="22"/>
        </w:rPr>
      </w:pPr>
      <w:r w:rsidRPr="00665579">
        <w:rPr>
          <w:sz w:val="22"/>
          <w:szCs w:val="22"/>
        </w:rPr>
        <w:t xml:space="preserve">1) di non essere affetto/a da uno o più dei seguenti sintomi1: </w:t>
      </w:r>
    </w:p>
    <w:p w:rsidR="00D44EFD" w:rsidRPr="00665579" w:rsidRDefault="00D44EFD" w:rsidP="00D44EFD">
      <w:pPr>
        <w:pStyle w:val="Default"/>
        <w:spacing w:after="14"/>
        <w:rPr>
          <w:sz w:val="22"/>
          <w:szCs w:val="22"/>
        </w:rPr>
      </w:pPr>
      <w:r w:rsidRPr="00665579">
        <w:rPr>
          <w:sz w:val="22"/>
          <w:szCs w:val="22"/>
        </w:rPr>
        <w:t xml:space="preserve">a) temperatura superiore a 37,5°C e brividi; </w:t>
      </w:r>
    </w:p>
    <w:p w:rsidR="00D44EFD" w:rsidRPr="00665579" w:rsidRDefault="00D44EFD" w:rsidP="00D44EFD">
      <w:pPr>
        <w:pStyle w:val="Default"/>
        <w:spacing w:after="14"/>
        <w:rPr>
          <w:sz w:val="22"/>
          <w:szCs w:val="22"/>
        </w:rPr>
      </w:pPr>
      <w:r w:rsidRPr="00665579">
        <w:rPr>
          <w:sz w:val="22"/>
          <w:szCs w:val="22"/>
        </w:rPr>
        <w:t xml:space="preserve">b) tosse di recente comparsa; </w:t>
      </w:r>
    </w:p>
    <w:p w:rsidR="00D44EFD" w:rsidRPr="00665579" w:rsidRDefault="00D44EFD" w:rsidP="00D44EFD">
      <w:pPr>
        <w:pStyle w:val="Default"/>
        <w:spacing w:after="14"/>
        <w:rPr>
          <w:sz w:val="22"/>
          <w:szCs w:val="22"/>
        </w:rPr>
      </w:pPr>
      <w:r w:rsidRPr="00665579">
        <w:rPr>
          <w:sz w:val="22"/>
          <w:szCs w:val="22"/>
        </w:rPr>
        <w:t xml:space="preserve">c) difficoltà respiratoria; </w:t>
      </w:r>
    </w:p>
    <w:p w:rsidR="00D44EFD" w:rsidRPr="00665579" w:rsidRDefault="00D44EFD" w:rsidP="00D44EFD">
      <w:pPr>
        <w:pStyle w:val="Default"/>
        <w:spacing w:after="14"/>
        <w:rPr>
          <w:sz w:val="22"/>
          <w:szCs w:val="22"/>
        </w:rPr>
      </w:pPr>
      <w:r w:rsidRPr="00665579">
        <w:rPr>
          <w:sz w:val="22"/>
          <w:szCs w:val="22"/>
        </w:rPr>
        <w:t>d) perdita improvvisa dell’olfatto (anosmia) o diminuzione dell'olfatto (</w:t>
      </w:r>
      <w:proofErr w:type="spellStart"/>
      <w:r w:rsidRPr="00665579">
        <w:rPr>
          <w:sz w:val="22"/>
          <w:szCs w:val="22"/>
        </w:rPr>
        <w:t>iposmia</w:t>
      </w:r>
      <w:proofErr w:type="spellEnd"/>
      <w:r w:rsidRPr="00665579">
        <w:rPr>
          <w:sz w:val="22"/>
          <w:szCs w:val="22"/>
        </w:rPr>
        <w:t>), perdita del gusto (ageusia) o alterazione del gusto (</w:t>
      </w:r>
      <w:proofErr w:type="spellStart"/>
      <w:r w:rsidRPr="00665579">
        <w:rPr>
          <w:sz w:val="22"/>
          <w:szCs w:val="22"/>
        </w:rPr>
        <w:t>disgeusia</w:t>
      </w:r>
      <w:proofErr w:type="spellEnd"/>
      <w:r w:rsidRPr="00665579">
        <w:rPr>
          <w:sz w:val="22"/>
          <w:szCs w:val="22"/>
        </w:rPr>
        <w:t xml:space="preserve">); </w:t>
      </w:r>
    </w:p>
    <w:p w:rsidR="00D44EFD" w:rsidRPr="00665579" w:rsidRDefault="00D44EFD" w:rsidP="00D44EFD">
      <w:pPr>
        <w:pStyle w:val="Default"/>
        <w:spacing w:after="14"/>
        <w:rPr>
          <w:sz w:val="22"/>
          <w:szCs w:val="22"/>
        </w:rPr>
      </w:pPr>
      <w:r w:rsidRPr="00665579">
        <w:rPr>
          <w:sz w:val="22"/>
          <w:szCs w:val="22"/>
        </w:rPr>
        <w:t xml:space="preserve">e) mal di gola; </w:t>
      </w:r>
    </w:p>
    <w:p w:rsidR="00D44EFD" w:rsidRPr="00665579" w:rsidRDefault="00D44EFD" w:rsidP="00D44EFD">
      <w:pPr>
        <w:pStyle w:val="Default"/>
        <w:spacing w:after="14"/>
        <w:rPr>
          <w:sz w:val="22"/>
          <w:szCs w:val="22"/>
        </w:rPr>
      </w:pPr>
      <w:r w:rsidRPr="00665579">
        <w:rPr>
          <w:sz w:val="22"/>
          <w:szCs w:val="22"/>
        </w:rPr>
        <w:t xml:space="preserve">2) di non essere sottoposto/a alla misura della quarantena o isolamento domiciliare fiduciario e/o al divieto di allontanamento dalla propria dimora/abitazione come misura di prevenzione della diffusione del contagio da COVID – 19; </w:t>
      </w:r>
    </w:p>
    <w:p w:rsidR="00D44EFD" w:rsidRPr="00665579" w:rsidRDefault="00D44EFD" w:rsidP="00D44EFD">
      <w:pPr>
        <w:pStyle w:val="Default"/>
        <w:rPr>
          <w:sz w:val="22"/>
          <w:szCs w:val="22"/>
        </w:rPr>
      </w:pPr>
      <w:r w:rsidRPr="00665579">
        <w:rPr>
          <w:sz w:val="22"/>
          <w:szCs w:val="22"/>
        </w:rPr>
        <w:t xml:space="preserve">3) di non essere a conoscenza, alla data della prova concorsuale, del proprio stato di positività a COVID-19. </w:t>
      </w:r>
    </w:p>
    <w:p w:rsidR="00D44EFD" w:rsidRPr="00665579" w:rsidRDefault="00D44EFD" w:rsidP="00D44EFD">
      <w:pPr>
        <w:pStyle w:val="Default"/>
        <w:rPr>
          <w:sz w:val="22"/>
          <w:szCs w:val="22"/>
        </w:rPr>
      </w:pPr>
    </w:p>
    <w:p w:rsidR="00D44EFD" w:rsidRPr="00665579" w:rsidRDefault="00D44EFD" w:rsidP="00D44EFD">
      <w:pPr>
        <w:pStyle w:val="Default"/>
        <w:rPr>
          <w:sz w:val="22"/>
          <w:szCs w:val="22"/>
        </w:rPr>
      </w:pPr>
      <w:r w:rsidRPr="00665579">
        <w:rPr>
          <w:sz w:val="22"/>
          <w:szCs w:val="22"/>
        </w:rPr>
        <w:t xml:space="preserve">1 Qualora anche una sola delle condizioni oggetto di autodichiarazione non dovesse essere soddisfatta, è fatto divieto al candidato di presentarsi alla prova concorsuale. </w:t>
      </w:r>
    </w:p>
    <w:p w:rsidR="00D44EFD" w:rsidRPr="00665579" w:rsidRDefault="00D44EFD" w:rsidP="00D44EFD">
      <w:pPr>
        <w:pStyle w:val="Default"/>
        <w:rPr>
          <w:sz w:val="22"/>
          <w:szCs w:val="22"/>
        </w:rPr>
      </w:pPr>
      <w:r w:rsidRPr="00665579">
        <w:rPr>
          <w:sz w:val="22"/>
          <w:szCs w:val="22"/>
        </w:rPr>
        <w:t xml:space="preserve">Si impegna ad informare immediatamente l’ente CITTÀ METROPOLITANA </w:t>
      </w:r>
      <w:proofErr w:type="spellStart"/>
      <w:r w:rsidRPr="00665579">
        <w:rPr>
          <w:sz w:val="22"/>
          <w:szCs w:val="22"/>
        </w:rPr>
        <w:t>DI</w:t>
      </w:r>
      <w:proofErr w:type="spellEnd"/>
      <w:r w:rsidRPr="00665579">
        <w:rPr>
          <w:sz w:val="22"/>
          <w:szCs w:val="22"/>
        </w:rPr>
        <w:t xml:space="preserve"> GENOVA nel caso in cui le circostanze sopra dichiarate dovessero successivamente mutare. </w:t>
      </w:r>
    </w:p>
    <w:p w:rsidR="00D44EFD" w:rsidRPr="00665579" w:rsidRDefault="00D44EFD" w:rsidP="00D44EFD">
      <w:pPr>
        <w:pStyle w:val="Default"/>
        <w:rPr>
          <w:sz w:val="22"/>
          <w:szCs w:val="22"/>
        </w:rPr>
      </w:pPr>
      <w:r w:rsidRPr="00665579">
        <w:rPr>
          <w:sz w:val="22"/>
          <w:szCs w:val="22"/>
        </w:rPr>
        <w:t xml:space="preserve">Inoltre dichiara di aver preso visione del Protocollo e delle misure di sicurezza e tutela della salute per la prevenzione del contagio da COVID-19, pubblicate dall’amministrazione sul sito della Città Metropolitana di Genova e di essere consapevole di doverle rispettare. </w:t>
      </w:r>
    </w:p>
    <w:p w:rsidR="00D44EFD" w:rsidRPr="00665579" w:rsidRDefault="00D44EFD" w:rsidP="00D44EFD">
      <w:pPr>
        <w:pStyle w:val="Default"/>
        <w:rPr>
          <w:sz w:val="22"/>
          <w:szCs w:val="22"/>
        </w:rPr>
      </w:pPr>
      <w:r w:rsidRPr="00665579">
        <w:rPr>
          <w:b/>
          <w:bCs/>
          <w:sz w:val="22"/>
          <w:szCs w:val="22"/>
        </w:rPr>
        <w:t xml:space="preserve">Informativa ai sensi e per gli effetti di cui all’art. 13 Regolamento (UE) 2016/679 (GDPR) </w:t>
      </w:r>
    </w:p>
    <w:p w:rsidR="00D44EFD" w:rsidRPr="00665579" w:rsidRDefault="00D44EFD" w:rsidP="00D44EFD">
      <w:pPr>
        <w:pStyle w:val="Default"/>
        <w:rPr>
          <w:sz w:val="22"/>
          <w:szCs w:val="22"/>
        </w:rPr>
      </w:pPr>
      <w:r w:rsidRPr="00665579">
        <w:rPr>
          <w:sz w:val="22"/>
          <w:szCs w:val="22"/>
        </w:rPr>
        <w:t xml:space="preserve">Si informa che i suoi dati personali, riportati nel presente modulo di dichiarazione, saranno trattati mediante strumenti manuali ed informatici. Il conferimento dei dati personali è obbligatorio ed è limitato ai soli dati strettamente necessari per il periodo del concorso. Il titolare del trattamento dei dati personali è la Città Metropolitana di Genova nei confronti della quale potranno essere esercitati i diritti di cui agli artt. 12-23 del </w:t>
      </w:r>
      <w:proofErr w:type="spellStart"/>
      <w:r w:rsidRPr="00665579">
        <w:rPr>
          <w:sz w:val="22"/>
          <w:szCs w:val="22"/>
        </w:rPr>
        <w:t>R.E.</w:t>
      </w:r>
      <w:proofErr w:type="spellEnd"/>
      <w:r w:rsidRPr="00665579">
        <w:rPr>
          <w:sz w:val="22"/>
          <w:szCs w:val="22"/>
        </w:rPr>
        <w:t xml:space="preserve"> n. 679/2016 </w:t>
      </w:r>
    </w:p>
    <w:p w:rsidR="00D44EFD" w:rsidRDefault="00D44EFD" w:rsidP="00D44EFD">
      <w:pPr>
        <w:spacing w:after="0"/>
        <w:ind w:left="1360" w:firstLine="680"/>
        <w:rPr>
          <w:rFonts w:cs="Arial"/>
          <w:sz w:val="22"/>
          <w:szCs w:val="22"/>
        </w:rPr>
      </w:pPr>
    </w:p>
    <w:p w:rsidR="00E90B16" w:rsidRDefault="00D44EFD" w:rsidP="00E90B16">
      <w:pPr>
        <w:spacing w:after="0"/>
        <w:ind w:left="1360" w:hanging="1076"/>
        <w:rPr>
          <w:rFonts w:cs="Arial"/>
          <w:sz w:val="22"/>
          <w:szCs w:val="22"/>
        </w:rPr>
      </w:pPr>
      <w:r w:rsidRPr="00665579">
        <w:rPr>
          <w:rFonts w:cs="Arial"/>
          <w:sz w:val="22"/>
          <w:szCs w:val="22"/>
        </w:rPr>
        <w:t>Luogo e Data ___________________</w:t>
      </w:r>
    </w:p>
    <w:p w:rsidR="00D44EFD" w:rsidRDefault="00E90B16" w:rsidP="00E90B16">
      <w:pPr>
        <w:spacing w:after="0"/>
        <w:ind w:left="4760" w:firstLine="6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FIRMA ___________________</w:t>
      </w:r>
    </w:p>
    <w:p w:rsidR="00E90B16" w:rsidRPr="00D20995" w:rsidRDefault="00E90B16" w:rsidP="00E90B16">
      <w:pPr>
        <w:overflowPunct/>
        <w:spacing w:after="0"/>
        <w:jc w:val="left"/>
        <w:textAlignment w:val="auto"/>
        <w:rPr>
          <w:rFonts w:ascii="Courier New" w:hAnsi="Courier New" w:cs="Courier New"/>
          <w:color w:val="000000"/>
          <w:sz w:val="24"/>
          <w:szCs w:val="24"/>
        </w:rPr>
      </w:pPr>
    </w:p>
    <w:p w:rsidR="00E90B16" w:rsidRDefault="00E90B16" w:rsidP="00E90B16">
      <w:pPr>
        <w:spacing w:after="0"/>
        <w:jc w:val="left"/>
        <w:rPr>
          <w:rFonts w:ascii="Arial Unicode MS" w:eastAsia="Arial Unicode MS" w:cs="Arial Unicode MS"/>
          <w:sz w:val="22"/>
          <w:szCs w:val="22"/>
        </w:rPr>
      </w:pPr>
      <w:r w:rsidRPr="00D209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D20995">
        <w:rPr>
          <w:rFonts w:ascii="Courier New" w:hAnsi="Courier New" w:cs="Courier New"/>
          <w:color w:val="000000"/>
          <w:sz w:val="13"/>
          <w:szCs w:val="13"/>
        </w:rPr>
        <w:t xml:space="preserve">1 Qualora anche una sola delle condizioni oggetto di autodichiarazione non dovesse essere soddisfatta, è fatto divieto al candidato di presentarsi alla prova concorsuale </w:t>
      </w:r>
      <w:r w:rsidRPr="00D20995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E90B16" w:rsidRPr="00665579" w:rsidRDefault="00E90B16" w:rsidP="00E90B16">
      <w:pPr>
        <w:spacing w:after="0"/>
        <w:ind w:left="4760" w:hanging="4618"/>
        <w:rPr>
          <w:rFonts w:cs="Arial"/>
          <w:b/>
          <w:sz w:val="22"/>
          <w:szCs w:val="22"/>
        </w:rPr>
      </w:pPr>
    </w:p>
    <w:p w:rsidR="00D44EFD" w:rsidRPr="00665579" w:rsidRDefault="00D44EFD" w:rsidP="00D44EFD">
      <w:pPr>
        <w:spacing w:after="0"/>
        <w:ind w:left="1360" w:firstLine="680"/>
        <w:rPr>
          <w:rFonts w:cs="Arial"/>
          <w:b/>
          <w:sz w:val="22"/>
          <w:szCs w:val="22"/>
        </w:rPr>
      </w:pPr>
    </w:p>
    <w:sectPr w:rsidR="00D44EFD" w:rsidRPr="00665579" w:rsidSect="00E534DD">
      <w:head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20" w:footer="720" w:gutter="0"/>
      <w:cols w:space="567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2C" w:rsidRDefault="00FB392C">
      <w:r>
        <w:separator/>
      </w:r>
    </w:p>
  </w:endnote>
  <w:endnote w:type="continuationSeparator" w:id="0">
    <w:p w:rsidR="00FB392C" w:rsidRDefault="00FB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8646"/>
      <w:gridCol w:w="993"/>
    </w:tblGrid>
    <w:tr w:rsidR="00FB392C" w:rsidRPr="000372A2" w:rsidTr="00986777">
      <w:trPr>
        <w:cantSplit/>
        <w:trHeight w:val="782"/>
      </w:trPr>
      <w:tc>
        <w:tcPr>
          <w:tcW w:w="4485" w:type="pct"/>
          <w:tcBorders>
            <w:top w:val="single" w:sz="4" w:space="0" w:color="999999"/>
          </w:tcBorders>
          <w:vAlign w:val="center"/>
        </w:tcPr>
        <w:p w:rsidR="00FB392C" w:rsidRPr="00986777" w:rsidRDefault="00FB392C" w:rsidP="0085236B">
          <w:pPr>
            <w:pStyle w:val="Pidipagina"/>
            <w:tabs>
              <w:tab w:val="clear" w:pos="4819"/>
              <w:tab w:val="left" w:pos="2127"/>
            </w:tabs>
            <w:spacing w:before="60"/>
            <w:rPr>
              <w:rFonts w:cs="Arial"/>
              <w:szCs w:val="16"/>
            </w:rPr>
          </w:pPr>
        </w:p>
      </w:tc>
      <w:tc>
        <w:tcPr>
          <w:tcW w:w="515" w:type="pct"/>
          <w:tcBorders>
            <w:top w:val="single" w:sz="4" w:space="0" w:color="999999"/>
          </w:tcBorders>
          <w:vAlign w:val="center"/>
        </w:tcPr>
        <w:p w:rsidR="00FB392C" w:rsidRPr="004C4AB1" w:rsidRDefault="00FB392C" w:rsidP="00090843">
          <w:pPr>
            <w:pStyle w:val="Pidipagina"/>
            <w:spacing w:before="60"/>
            <w:rPr>
              <w:i/>
              <w:sz w:val="12"/>
              <w:szCs w:val="12"/>
            </w:rPr>
          </w:pPr>
        </w:p>
      </w:tc>
    </w:tr>
  </w:tbl>
  <w:p w:rsidR="00FB392C" w:rsidRPr="00FC2AD4" w:rsidRDefault="00FB392C" w:rsidP="00986777">
    <w:pPr>
      <w:pStyle w:val="Pidipagin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2C" w:rsidRDefault="00FB392C">
      <w:r>
        <w:separator/>
      </w:r>
    </w:p>
  </w:footnote>
  <w:footnote w:type="continuationSeparator" w:id="0">
    <w:p w:rsidR="00FB392C" w:rsidRDefault="00FB3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999999"/>
      </w:tblBorders>
      <w:tblCellMar>
        <w:left w:w="0" w:type="dxa"/>
        <w:right w:w="0" w:type="dxa"/>
      </w:tblCellMar>
      <w:tblLook w:val="01E0"/>
    </w:tblPr>
    <w:tblGrid>
      <w:gridCol w:w="1290"/>
      <w:gridCol w:w="8349"/>
    </w:tblGrid>
    <w:tr w:rsidR="00FB392C">
      <w:trPr>
        <w:trHeight w:val="899"/>
      </w:trPr>
      <w:tc>
        <w:tcPr>
          <w:tcW w:w="612" w:type="pct"/>
        </w:tcPr>
        <w:p w:rsidR="00FB392C" w:rsidRPr="00AC3D8A" w:rsidRDefault="003207D6" w:rsidP="00DA122B">
          <w:pPr>
            <w:pStyle w:val="Pidipagina"/>
            <w:tabs>
              <w:tab w:val="clear" w:pos="4819"/>
              <w:tab w:val="left" w:pos="2127"/>
            </w:tabs>
            <w:spacing w:before="60"/>
            <w:rPr>
              <w:i/>
            </w:rPr>
          </w:pPr>
          <w:r>
            <w:rPr>
              <w:rFonts w:cs="Arial"/>
              <w:noProof/>
              <w:szCs w:val="24"/>
            </w:rPr>
            <w:drawing>
              <wp:inline distT="0" distB="0" distL="0" distR="0">
                <wp:extent cx="790575" cy="762000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pct"/>
          <w:vAlign w:val="bottom"/>
        </w:tcPr>
        <w:p w:rsidR="00FB392C" w:rsidRDefault="00FB392C" w:rsidP="00C62940">
          <w:pPr>
            <w:pStyle w:val="Intestazione"/>
            <w:rPr>
              <w:noProof/>
              <w:sz w:val="24"/>
              <w:szCs w:val="24"/>
            </w:rPr>
          </w:pPr>
          <w:r w:rsidRPr="00AC3D8A">
            <w:rPr>
              <w:noProof/>
              <w:sz w:val="24"/>
              <w:szCs w:val="24"/>
            </w:rPr>
            <w:t xml:space="preserve">Direzione </w:t>
          </w:r>
          <w:r>
            <w:rPr>
              <w:noProof/>
              <w:sz w:val="24"/>
              <w:szCs w:val="24"/>
            </w:rPr>
            <w:t>Territorio e Mobilità</w:t>
          </w:r>
        </w:p>
        <w:p w:rsidR="00FB392C" w:rsidRPr="00AC3D8A" w:rsidRDefault="00FB392C" w:rsidP="00C62940">
          <w:pPr>
            <w:pStyle w:val="Intestazione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t>Servizio Amministrazione Territorio e Trasporti</w:t>
          </w:r>
        </w:p>
        <w:p w:rsidR="00FB392C" w:rsidRPr="00AC3D8A" w:rsidRDefault="00FB392C" w:rsidP="00C62940">
          <w:pPr>
            <w:pStyle w:val="Intestazione"/>
            <w:rPr>
              <w:b/>
            </w:rPr>
          </w:pPr>
        </w:p>
      </w:tc>
    </w:tr>
  </w:tbl>
  <w:p w:rsidR="00FB392C" w:rsidRDefault="00FB392C" w:rsidP="002468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283"/>
      <w:gridCol w:w="9356"/>
    </w:tblGrid>
    <w:tr w:rsidR="00FB392C" w:rsidTr="00DD240D">
      <w:trPr>
        <w:cantSplit/>
        <w:trHeight w:val="1531"/>
      </w:trPr>
      <w:tc>
        <w:tcPr>
          <w:tcW w:w="147" w:type="pct"/>
          <w:tcMar>
            <w:left w:w="0" w:type="dxa"/>
            <w:right w:w="0" w:type="dxa"/>
          </w:tcMar>
          <w:vAlign w:val="center"/>
        </w:tcPr>
        <w:p w:rsidR="00FB392C" w:rsidRDefault="00FB392C">
          <w:pPr>
            <w:spacing w:after="0"/>
            <w:rPr>
              <w:rFonts w:cs="Arial"/>
              <w:szCs w:val="24"/>
            </w:rPr>
          </w:pPr>
        </w:p>
      </w:tc>
      <w:tc>
        <w:tcPr>
          <w:tcW w:w="4853" w:type="pct"/>
          <w:noWrap/>
          <w:tcMar>
            <w:left w:w="0" w:type="dxa"/>
            <w:right w:w="0" w:type="dxa"/>
          </w:tcMar>
        </w:tcPr>
        <w:tbl>
          <w:tblPr>
            <w:tblW w:w="5000" w:type="pct"/>
            <w:tblBorders>
              <w:bottom w:val="single" w:sz="4" w:space="0" w:color="999999"/>
            </w:tblBorders>
            <w:tblCellMar>
              <w:left w:w="0" w:type="dxa"/>
              <w:right w:w="0" w:type="dxa"/>
            </w:tblCellMar>
            <w:tblLook w:val="01E0"/>
          </w:tblPr>
          <w:tblGrid>
            <w:gridCol w:w="1290"/>
            <w:gridCol w:w="8066"/>
          </w:tblGrid>
          <w:tr w:rsidR="00FB392C" w:rsidTr="0045379E">
            <w:trPr>
              <w:trHeight w:val="899"/>
            </w:trPr>
            <w:tc>
              <w:tcPr>
                <w:tcW w:w="612" w:type="pct"/>
              </w:tcPr>
              <w:p w:rsidR="00FB392C" w:rsidRPr="00AC3D8A" w:rsidRDefault="003207D6" w:rsidP="0045379E">
                <w:pPr>
                  <w:pStyle w:val="Pidipagina"/>
                  <w:tabs>
                    <w:tab w:val="clear" w:pos="4819"/>
                    <w:tab w:val="left" w:pos="2127"/>
                  </w:tabs>
                  <w:spacing w:before="60"/>
                  <w:rPr>
                    <w:i/>
                  </w:rPr>
                </w:pPr>
                <w:r>
                  <w:rPr>
                    <w:rFonts w:cs="Arial"/>
                    <w:noProof/>
                    <w:szCs w:val="24"/>
                  </w:rPr>
                  <w:drawing>
                    <wp:inline distT="0" distB="0" distL="0" distR="0">
                      <wp:extent cx="790575" cy="762000"/>
                      <wp:effectExtent l="19050" t="0" r="9525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88" w:type="pct"/>
                <w:vAlign w:val="bottom"/>
              </w:tcPr>
              <w:p w:rsidR="00FB392C" w:rsidRDefault="00FB392C" w:rsidP="0045379E">
                <w:pPr>
                  <w:pStyle w:val="Intestazione"/>
                  <w:rPr>
                    <w:noProof/>
                    <w:sz w:val="24"/>
                    <w:szCs w:val="24"/>
                  </w:rPr>
                </w:pPr>
                <w:r w:rsidRPr="00AC3D8A">
                  <w:rPr>
                    <w:noProof/>
                    <w:sz w:val="24"/>
                    <w:szCs w:val="24"/>
                  </w:rPr>
                  <w:t xml:space="preserve">Direzione </w:t>
                </w:r>
                <w:r>
                  <w:rPr>
                    <w:noProof/>
                    <w:sz w:val="24"/>
                    <w:szCs w:val="24"/>
                  </w:rPr>
                  <w:t>Territorio e Mobilità</w:t>
                </w:r>
              </w:p>
              <w:p w:rsidR="00FB392C" w:rsidRPr="00AC3D8A" w:rsidRDefault="00FB392C" w:rsidP="0045379E">
                <w:pPr>
                  <w:pStyle w:val="Intestazione"/>
                  <w:rPr>
                    <w:noProof/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t>Servizio Amministrazione Territorio e Trasporti</w:t>
                </w:r>
              </w:p>
              <w:p w:rsidR="00FB392C" w:rsidRPr="00AC3D8A" w:rsidRDefault="00FB392C" w:rsidP="0045379E">
                <w:pPr>
                  <w:pStyle w:val="Intestazione"/>
                  <w:rPr>
                    <w:b/>
                  </w:rPr>
                </w:pPr>
              </w:p>
            </w:tc>
          </w:tr>
        </w:tbl>
        <w:p w:rsidR="00FB392C" w:rsidRPr="00AC3D8A" w:rsidRDefault="00FB392C" w:rsidP="006230C3">
          <w:pPr>
            <w:pStyle w:val="Intestazione"/>
            <w:rPr>
              <w:noProof/>
            </w:rPr>
          </w:pPr>
        </w:p>
      </w:tc>
    </w:tr>
  </w:tbl>
  <w:p w:rsidR="00FB392C" w:rsidRDefault="00FB39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A637B"/>
    <w:multiLevelType w:val="hybridMultilevel"/>
    <w:tmpl w:val="F086F722"/>
    <w:lvl w:ilvl="0" w:tplc="BE0444F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E08B6"/>
    <w:multiLevelType w:val="hybridMultilevel"/>
    <w:tmpl w:val="A4F27944"/>
    <w:lvl w:ilvl="0" w:tplc="57E424D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17C11"/>
    <w:multiLevelType w:val="hybridMultilevel"/>
    <w:tmpl w:val="0C4AD64A"/>
    <w:lvl w:ilvl="0" w:tplc="19924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FE7"/>
    <w:multiLevelType w:val="hybridMultilevel"/>
    <w:tmpl w:val="25BCE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A3D79"/>
    <w:multiLevelType w:val="hybridMultilevel"/>
    <w:tmpl w:val="052E3706"/>
    <w:lvl w:ilvl="0" w:tplc="4242698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680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E60FB"/>
    <w:rsid w:val="00002F74"/>
    <w:rsid w:val="000108E6"/>
    <w:rsid w:val="0001559C"/>
    <w:rsid w:val="000248D3"/>
    <w:rsid w:val="000277B8"/>
    <w:rsid w:val="00030202"/>
    <w:rsid w:val="0004033E"/>
    <w:rsid w:val="00040AE9"/>
    <w:rsid w:val="00040EC6"/>
    <w:rsid w:val="000443E1"/>
    <w:rsid w:val="0006284D"/>
    <w:rsid w:val="0006419A"/>
    <w:rsid w:val="0006596B"/>
    <w:rsid w:val="00065F8F"/>
    <w:rsid w:val="00066DBC"/>
    <w:rsid w:val="00067B0A"/>
    <w:rsid w:val="00074024"/>
    <w:rsid w:val="0007522D"/>
    <w:rsid w:val="00090843"/>
    <w:rsid w:val="00092718"/>
    <w:rsid w:val="00097C84"/>
    <w:rsid w:val="000A1015"/>
    <w:rsid w:val="000B40D0"/>
    <w:rsid w:val="000C0080"/>
    <w:rsid w:val="000D3649"/>
    <w:rsid w:val="000D652C"/>
    <w:rsid w:val="000E430C"/>
    <w:rsid w:val="000F1588"/>
    <w:rsid w:val="000F5058"/>
    <w:rsid w:val="000F7A00"/>
    <w:rsid w:val="00104021"/>
    <w:rsid w:val="0010650A"/>
    <w:rsid w:val="0010773B"/>
    <w:rsid w:val="0011215B"/>
    <w:rsid w:val="00123446"/>
    <w:rsid w:val="00124FEA"/>
    <w:rsid w:val="00131148"/>
    <w:rsid w:val="001339A9"/>
    <w:rsid w:val="00136153"/>
    <w:rsid w:val="001443A7"/>
    <w:rsid w:val="00147714"/>
    <w:rsid w:val="00160720"/>
    <w:rsid w:val="00177040"/>
    <w:rsid w:val="00182CFB"/>
    <w:rsid w:val="0018396F"/>
    <w:rsid w:val="00184F12"/>
    <w:rsid w:val="001855F7"/>
    <w:rsid w:val="00185659"/>
    <w:rsid w:val="0019212C"/>
    <w:rsid w:val="00196A3F"/>
    <w:rsid w:val="001978CE"/>
    <w:rsid w:val="00197FD1"/>
    <w:rsid w:val="001A05E2"/>
    <w:rsid w:val="001A12E7"/>
    <w:rsid w:val="001A6190"/>
    <w:rsid w:val="001A61B6"/>
    <w:rsid w:val="001D06EA"/>
    <w:rsid w:val="001D16CF"/>
    <w:rsid w:val="001D323E"/>
    <w:rsid w:val="001D54DA"/>
    <w:rsid w:val="001E01D2"/>
    <w:rsid w:val="001E1AB7"/>
    <w:rsid w:val="001E265E"/>
    <w:rsid w:val="001E61EA"/>
    <w:rsid w:val="001F0028"/>
    <w:rsid w:val="001F1DB1"/>
    <w:rsid w:val="001F2C0B"/>
    <w:rsid w:val="001F2F6D"/>
    <w:rsid w:val="001F3657"/>
    <w:rsid w:val="002038CD"/>
    <w:rsid w:val="002109C4"/>
    <w:rsid w:val="002150D9"/>
    <w:rsid w:val="00216244"/>
    <w:rsid w:val="00216D98"/>
    <w:rsid w:val="00220D6C"/>
    <w:rsid w:val="0024652C"/>
    <w:rsid w:val="00246582"/>
    <w:rsid w:val="00246810"/>
    <w:rsid w:val="0026261A"/>
    <w:rsid w:val="00270A82"/>
    <w:rsid w:val="002806D9"/>
    <w:rsid w:val="0029059E"/>
    <w:rsid w:val="00295D0B"/>
    <w:rsid w:val="00297E03"/>
    <w:rsid w:val="002A68D5"/>
    <w:rsid w:val="002B30F3"/>
    <w:rsid w:val="002B349F"/>
    <w:rsid w:val="002C3B10"/>
    <w:rsid w:val="002C40D3"/>
    <w:rsid w:val="002D28D5"/>
    <w:rsid w:val="002D30F8"/>
    <w:rsid w:val="002E1B74"/>
    <w:rsid w:val="002E4186"/>
    <w:rsid w:val="002E6401"/>
    <w:rsid w:val="002E6A89"/>
    <w:rsid w:val="002E7CAB"/>
    <w:rsid w:val="002F414E"/>
    <w:rsid w:val="0030719B"/>
    <w:rsid w:val="00314215"/>
    <w:rsid w:val="0032066E"/>
    <w:rsid w:val="003207D6"/>
    <w:rsid w:val="00322A19"/>
    <w:rsid w:val="00323668"/>
    <w:rsid w:val="00330D98"/>
    <w:rsid w:val="00332ECB"/>
    <w:rsid w:val="003356A7"/>
    <w:rsid w:val="003369AE"/>
    <w:rsid w:val="003371C5"/>
    <w:rsid w:val="00337AC6"/>
    <w:rsid w:val="00343ECC"/>
    <w:rsid w:val="00351052"/>
    <w:rsid w:val="00354A7C"/>
    <w:rsid w:val="003625F2"/>
    <w:rsid w:val="0036654F"/>
    <w:rsid w:val="00384E01"/>
    <w:rsid w:val="00390BFA"/>
    <w:rsid w:val="003A4FFF"/>
    <w:rsid w:val="003B1366"/>
    <w:rsid w:val="003C1AAE"/>
    <w:rsid w:val="003C2BA8"/>
    <w:rsid w:val="003D2B93"/>
    <w:rsid w:val="003D52BA"/>
    <w:rsid w:val="003D5DCF"/>
    <w:rsid w:val="003E6485"/>
    <w:rsid w:val="003E7498"/>
    <w:rsid w:val="003F5044"/>
    <w:rsid w:val="004006A1"/>
    <w:rsid w:val="00406F09"/>
    <w:rsid w:val="00413BA3"/>
    <w:rsid w:val="004147DC"/>
    <w:rsid w:val="00414D2E"/>
    <w:rsid w:val="004234D1"/>
    <w:rsid w:val="00424456"/>
    <w:rsid w:val="00427483"/>
    <w:rsid w:val="0044395B"/>
    <w:rsid w:val="004514C2"/>
    <w:rsid w:val="004514EF"/>
    <w:rsid w:val="0045379E"/>
    <w:rsid w:val="00455179"/>
    <w:rsid w:val="00476C7D"/>
    <w:rsid w:val="0048018B"/>
    <w:rsid w:val="00484113"/>
    <w:rsid w:val="0048527D"/>
    <w:rsid w:val="00494A35"/>
    <w:rsid w:val="00496E7C"/>
    <w:rsid w:val="004B0F63"/>
    <w:rsid w:val="004B3275"/>
    <w:rsid w:val="004D2198"/>
    <w:rsid w:val="004F7FDD"/>
    <w:rsid w:val="00502373"/>
    <w:rsid w:val="00502F10"/>
    <w:rsid w:val="0051066D"/>
    <w:rsid w:val="00523954"/>
    <w:rsid w:val="00524386"/>
    <w:rsid w:val="00525A1C"/>
    <w:rsid w:val="0052735B"/>
    <w:rsid w:val="005352F5"/>
    <w:rsid w:val="00536FC8"/>
    <w:rsid w:val="005415A4"/>
    <w:rsid w:val="005448AE"/>
    <w:rsid w:val="00557FC8"/>
    <w:rsid w:val="005642AE"/>
    <w:rsid w:val="00571948"/>
    <w:rsid w:val="00582C60"/>
    <w:rsid w:val="00582E77"/>
    <w:rsid w:val="005836A4"/>
    <w:rsid w:val="0059123E"/>
    <w:rsid w:val="005943B4"/>
    <w:rsid w:val="005A0421"/>
    <w:rsid w:val="005A0D52"/>
    <w:rsid w:val="005A184B"/>
    <w:rsid w:val="005A2D6F"/>
    <w:rsid w:val="005A3791"/>
    <w:rsid w:val="005A4650"/>
    <w:rsid w:val="005A57F6"/>
    <w:rsid w:val="005B086E"/>
    <w:rsid w:val="005B210F"/>
    <w:rsid w:val="005B4CA4"/>
    <w:rsid w:val="005C0642"/>
    <w:rsid w:val="005C535E"/>
    <w:rsid w:val="005D5E60"/>
    <w:rsid w:val="005D71E8"/>
    <w:rsid w:val="005E60FB"/>
    <w:rsid w:val="005E6737"/>
    <w:rsid w:val="005F74D1"/>
    <w:rsid w:val="00602AC7"/>
    <w:rsid w:val="006230C3"/>
    <w:rsid w:val="006249F0"/>
    <w:rsid w:val="00635EEA"/>
    <w:rsid w:val="00636A45"/>
    <w:rsid w:val="00637D9C"/>
    <w:rsid w:val="006516CE"/>
    <w:rsid w:val="00651C31"/>
    <w:rsid w:val="0065424F"/>
    <w:rsid w:val="00657471"/>
    <w:rsid w:val="00673F4D"/>
    <w:rsid w:val="00682BB9"/>
    <w:rsid w:val="006870D9"/>
    <w:rsid w:val="006A60E8"/>
    <w:rsid w:val="006B1159"/>
    <w:rsid w:val="006B4D51"/>
    <w:rsid w:val="006B53C0"/>
    <w:rsid w:val="006D044D"/>
    <w:rsid w:val="006D5C1D"/>
    <w:rsid w:val="006D768C"/>
    <w:rsid w:val="006F046C"/>
    <w:rsid w:val="00700533"/>
    <w:rsid w:val="00700F6E"/>
    <w:rsid w:val="00703773"/>
    <w:rsid w:val="0070494C"/>
    <w:rsid w:val="007258EF"/>
    <w:rsid w:val="007267C3"/>
    <w:rsid w:val="007308B8"/>
    <w:rsid w:val="00730FE2"/>
    <w:rsid w:val="007474D2"/>
    <w:rsid w:val="00773548"/>
    <w:rsid w:val="00776B69"/>
    <w:rsid w:val="00780720"/>
    <w:rsid w:val="007808D9"/>
    <w:rsid w:val="00790758"/>
    <w:rsid w:val="007A4182"/>
    <w:rsid w:val="007A539E"/>
    <w:rsid w:val="007A6325"/>
    <w:rsid w:val="007C3CB1"/>
    <w:rsid w:val="007D0F0B"/>
    <w:rsid w:val="007D41EC"/>
    <w:rsid w:val="007D6A2C"/>
    <w:rsid w:val="007E0D6C"/>
    <w:rsid w:val="007E5C09"/>
    <w:rsid w:val="007E7871"/>
    <w:rsid w:val="007F5516"/>
    <w:rsid w:val="007F5704"/>
    <w:rsid w:val="0080020D"/>
    <w:rsid w:val="008009CC"/>
    <w:rsid w:val="00800CC5"/>
    <w:rsid w:val="00813351"/>
    <w:rsid w:val="008235C4"/>
    <w:rsid w:val="008246C4"/>
    <w:rsid w:val="00827D7D"/>
    <w:rsid w:val="0083180F"/>
    <w:rsid w:val="00835F4A"/>
    <w:rsid w:val="00841E15"/>
    <w:rsid w:val="00843256"/>
    <w:rsid w:val="008440EC"/>
    <w:rsid w:val="00846EC0"/>
    <w:rsid w:val="00847F0C"/>
    <w:rsid w:val="0085236B"/>
    <w:rsid w:val="008541F8"/>
    <w:rsid w:val="008567A6"/>
    <w:rsid w:val="00857971"/>
    <w:rsid w:val="0086377C"/>
    <w:rsid w:val="00874700"/>
    <w:rsid w:val="00874715"/>
    <w:rsid w:val="0088287D"/>
    <w:rsid w:val="00882C7C"/>
    <w:rsid w:val="0088509A"/>
    <w:rsid w:val="008869BC"/>
    <w:rsid w:val="0089465A"/>
    <w:rsid w:val="008967EE"/>
    <w:rsid w:val="008A45F4"/>
    <w:rsid w:val="008B0330"/>
    <w:rsid w:val="008B5DB5"/>
    <w:rsid w:val="008B677D"/>
    <w:rsid w:val="008C5FA7"/>
    <w:rsid w:val="008D6879"/>
    <w:rsid w:val="008E1E81"/>
    <w:rsid w:val="008E31FF"/>
    <w:rsid w:val="008F32E2"/>
    <w:rsid w:val="008F40DC"/>
    <w:rsid w:val="008F7038"/>
    <w:rsid w:val="00906793"/>
    <w:rsid w:val="0091095B"/>
    <w:rsid w:val="00913EA7"/>
    <w:rsid w:val="00914819"/>
    <w:rsid w:val="00916240"/>
    <w:rsid w:val="009162C9"/>
    <w:rsid w:val="00924F0D"/>
    <w:rsid w:val="00927201"/>
    <w:rsid w:val="0093031D"/>
    <w:rsid w:val="009339A7"/>
    <w:rsid w:val="00941696"/>
    <w:rsid w:val="009437C0"/>
    <w:rsid w:val="00961D99"/>
    <w:rsid w:val="009722CE"/>
    <w:rsid w:val="0097311E"/>
    <w:rsid w:val="009802F1"/>
    <w:rsid w:val="00986777"/>
    <w:rsid w:val="009A23CC"/>
    <w:rsid w:val="009B6B8E"/>
    <w:rsid w:val="009C4ACD"/>
    <w:rsid w:val="009D2EB8"/>
    <w:rsid w:val="009D541A"/>
    <w:rsid w:val="009E0EEF"/>
    <w:rsid w:val="009F28E3"/>
    <w:rsid w:val="00A00E0B"/>
    <w:rsid w:val="00A01B2B"/>
    <w:rsid w:val="00A01C45"/>
    <w:rsid w:val="00A024EA"/>
    <w:rsid w:val="00A07F1E"/>
    <w:rsid w:val="00A14756"/>
    <w:rsid w:val="00A15B3C"/>
    <w:rsid w:val="00A230E9"/>
    <w:rsid w:val="00A274BF"/>
    <w:rsid w:val="00A30A54"/>
    <w:rsid w:val="00A3156B"/>
    <w:rsid w:val="00A32DD9"/>
    <w:rsid w:val="00A55AE7"/>
    <w:rsid w:val="00A677C4"/>
    <w:rsid w:val="00A73245"/>
    <w:rsid w:val="00A87FA3"/>
    <w:rsid w:val="00AA482B"/>
    <w:rsid w:val="00AB0DF2"/>
    <w:rsid w:val="00AB3AAB"/>
    <w:rsid w:val="00AB6091"/>
    <w:rsid w:val="00AC1DEA"/>
    <w:rsid w:val="00AC3D8A"/>
    <w:rsid w:val="00AD0964"/>
    <w:rsid w:val="00AE7B5C"/>
    <w:rsid w:val="00B0634B"/>
    <w:rsid w:val="00B15C7F"/>
    <w:rsid w:val="00B2039D"/>
    <w:rsid w:val="00B241BE"/>
    <w:rsid w:val="00B25342"/>
    <w:rsid w:val="00B27DEE"/>
    <w:rsid w:val="00B35AE6"/>
    <w:rsid w:val="00B5053B"/>
    <w:rsid w:val="00B53198"/>
    <w:rsid w:val="00B544EC"/>
    <w:rsid w:val="00B66AB5"/>
    <w:rsid w:val="00B70C66"/>
    <w:rsid w:val="00B8031F"/>
    <w:rsid w:val="00B82EDA"/>
    <w:rsid w:val="00B91F5D"/>
    <w:rsid w:val="00BA0270"/>
    <w:rsid w:val="00BA2B2D"/>
    <w:rsid w:val="00BA5800"/>
    <w:rsid w:val="00BB69B1"/>
    <w:rsid w:val="00BC1177"/>
    <w:rsid w:val="00BC383F"/>
    <w:rsid w:val="00BC4675"/>
    <w:rsid w:val="00BD1E1E"/>
    <w:rsid w:val="00BE72BB"/>
    <w:rsid w:val="00C00E9D"/>
    <w:rsid w:val="00C0513C"/>
    <w:rsid w:val="00C103E3"/>
    <w:rsid w:val="00C139D2"/>
    <w:rsid w:val="00C22CD8"/>
    <w:rsid w:val="00C3168D"/>
    <w:rsid w:val="00C343E4"/>
    <w:rsid w:val="00C41637"/>
    <w:rsid w:val="00C473C0"/>
    <w:rsid w:val="00C609A9"/>
    <w:rsid w:val="00C61A02"/>
    <w:rsid w:val="00C62940"/>
    <w:rsid w:val="00C637A2"/>
    <w:rsid w:val="00C63FEA"/>
    <w:rsid w:val="00C71205"/>
    <w:rsid w:val="00C71473"/>
    <w:rsid w:val="00C74931"/>
    <w:rsid w:val="00C8265C"/>
    <w:rsid w:val="00C84B7D"/>
    <w:rsid w:val="00CD132D"/>
    <w:rsid w:val="00CD4E91"/>
    <w:rsid w:val="00CE047C"/>
    <w:rsid w:val="00CE36F7"/>
    <w:rsid w:val="00CE5781"/>
    <w:rsid w:val="00CF5ADF"/>
    <w:rsid w:val="00D04F40"/>
    <w:rsid w:val="00D13F26"/>
    <w:rsid w:val="00D14F2C"/>
    <w:rsid w:val="00D31DF0"/>
    <w:rsid w:val="00D36064"/>
    <w:rsid w:val="00D40633"/>
    <w:rsid w:val="00D43CD8"/>
    <w:rsid w:val="00D44EFD"/>
    <w:rsid w:val="00D45C85"/>
    <w:rsid w:val="00D50D5C"/>
    <w:rsid w:val="00D56E2B"/>
    <w:rsid w:val="00D62CDF"/>
    <w:rsid w:val="00D73A57"/>
    <w:rsid w:val="00D77FE5"/>
    <w:rsid w:val="00D841BD"/>
    <w:rsid w:val="00D8663B"/>
    <w:rsid w:val="00D8708B"/>
    <w:rsid w:val="00D8797A"/>
    <w:rsid w:val="00D90EFD"/>
    <w:rsid w:val="00D937C1"/>
    <w:rsid w:val="00DA0484"/>
    <w:rsid w:val="00DA122B"/>
    <w:rsid w:val="00DA440D"/>
    <w:rsid w:val="00DB474A"/>
    <w:rsid w:val="00DC12C7"/>
    <w:rsid w:val="00DD0FCB"/>
    <w:rsid w:val="00DD15B4"/>
    <w:rsid w:val="00DD240D"/>
    <w:rsid w:val="00DE2098"/>
    <w:rsid w:val="00DE3694"/>
    <w:rsid w:val="00DF1E59"/>
    <w:rsid w:val="00DF2587"/>
    <w:rsid w:val="00DF7E28"/>
    <w:rsid w:val="00E01329"/>
    <w:rsid w:val="00E10204"/>
    <w:rsid w:val="00E157DC"/>
    <w:rsid w:val="00E161CA"/>
    <w:rsid w:val="00E243FE"/>
    <w:rsid w:val="00E36959"/>
    <w:rsid w:val="00E534DD"/>
    <w:rsid w:val="00E5434B"/>
    <w:rsid w:val="00E5485B"/>
    <w:rsid w:val="00E572FE"/>
    <w:rsid w:val="00E57339"/>
    <w:rsid w:val="00E5737C"/>
    <w:rsid w:val="00E606E0"/>
    <w:rsid w:val="00E641DC"/>
    <w:rsid w:val="00E663D3"/>
    <w:rsid w:val="00E74282"/>
    <w:rsid w:val="00E87685"/>
    <w:rsid w:val="00E90B16"/>
    <w:rsid w:val="00E91E0A"/>
    <w:rsid w:val="00EA616E"/>
    <w:rsid w:val="00EA6A14"/>
    <w:rsid w:val="00EB125C"/>
    <w:rsid w:val="00EB2F93"/>
    <w:rsid w:val="00EB2FEF"/>
    <w:rsid w:val="00EB695F"/>
    <w:rsid w:val="00EC4581"/>
    <w:rsid w:val="00EC4787"/>
    <w:rsid w:val="00EC60E8"/>
    <w:rsid w:val="00EF2C71"/>
    <w:rsid w:val="00F044D5"/>
    <w:rsid w:val="00F07E46"/>
    <w:rsid w:val="00F12A81"/>
    <w:rsid w:val="00F20DCE"/>
    <w:rsid w:val="00F249F9"/>
    <w:rsid w:val="00F30BB5"/>
    <w:rsid w:val="00F3489A"/>
    <w:rsid w:val="00F4750D"/>
    <w:rsid w:val="00F56E55"/>
    <w:rsid w:val="00F621A2"/>
    <w:rsid w:val="00F81296"/>
    <w:rsid w:val="00F81872"/>
    <w:rsid w:val="00F87ABA"/>
    <w:rsid w:val="00F96A28"/>
    <w:rsid w:val="00FB18D3"/>
    <w:rsid w:val="00FB1E81"/>
    <w:rsid w:val="00FB32F0"/>
    <w:rsid w:val="00FB392C"/>
    <w:rsid w:val="00FB3A95"/>
    <w:rsid w:val="00FB42BE"/>
    <w:rsid w:val="00FB5B9E"/>
    <w:rsid w:val="00FC0679"/>
    <w:rsid w:val="00FC2AD4"/>
    <w:rsid w:val="00FC5A3C"/>
    <w:rsid w:val="00FD68C0"/>
    <w:rsid w:val="00FE074A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A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C8265C"/>
    <w:pPr>
      <w:keepNext/>
      <w:tabs>
        <w:tab w:val="left" w:leader="dot" w:pos="1418"/>
      </w:tabs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C8265C"/>
    <w:pPr>
      <w:keepNext/>
      <w:jc w:val="center"/>
      <w:outlineLvl w:val="1"/>
    </w:pPr>
    <w:rPr>
      <w:rFonts w:ascii="Batang" w:hAnsi="Batang"/>
      <w:b/>
      <w:smallCaps/>
    </w:rPr>
  </w:style>
  <w:style w:type="paragraph" w:styleId="Titolo5">
    <w:name w:val="heading 5"/>
    <w:basedOn w:val="Normale"/>
    <w:next w:val="Normale"/>
    <w:qFormat/>
    <w:rsid w:val="00C826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8265C"/>
    <w:pPr>
      <w:tabs>
        <w:tab w:val="center" w:pos="4819"/>
        <w:tab w:val="right" w:pos="9638"/>
      </w:tabs>
      <w:spacing w:after="60"/>
      <w:jc w:val="left"/>
    </w:pPr>
  </w:style>
  <w:style w:type="paragraph" w:styleId="Pidipagina">
    <w:name w:val="footer"/>
    <w:basedOn w:val="Normale"/>
    <w:link w:val="PidipaginaCarattere"/>
    <w:rsid w:val="00C8265C"/>
    <w:pPr>
      <w:tabs>
        <w:tab w:val="center" w:pos="4819"/>
        <w:tab w:val="right" w:pos="9638"/>
      </w:tabs>
      <w:spacing w:before="40" w:after="0"/>
    </w:pPr>
    <w:rPr>
      <w:sz w:val="16"/>
    </w:rPr>
  </w:style>
  <w:style w:type="character" w:styleId="Numeropagina">
    <w:name w:val="page number"/>
    <w:basedOn w:val="Carpredefinitoparagrafo"/>
    <w:rsid w:val="00C8265C"/>
  </w:style>
  <w:style w:type="paragraph" w:styleId="Testonormale">
    <w:name w:val="Plain Text"/>
    <w:basedOn w:val="Normale"/>
    <w:rsid w:val="00C8265C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styleId="Collegamentovisitato">
    <w:name w:val="FollowedHyperlink"/>
    <w:rsid w:val="008E31FF"/>
    <w:rPr>
      <w:color w:val="800080"/>
      <w:u w:val="single"/>
    </w:rPr>
  </w:style>
  <w:style w:type="character" w:styleId="Collegamentoipertestuale">
    <w:name w:val="Hyperlink"/>
    <w:rsid w:val="00C8265C"/>
    <w:rPr>
      <w:color w:val="0000FF"/>
      <w:u w:val="single"/>
    </w:rPr>
  </w:style>
  <w:style w:type="paragraph" w:styleId="Testofumetto">
    <w:name w:val="Balloon Text"/>
    <w:basedOn w:val="Normale"/>
    <w:semiHidden/>
    <w:rsid w:val="00C8265C"/>
    <w:rPr>
      <w:rFonts w:ascii="Tahoma" w:hAnsi="Tahoma" w:cs="Tahoma"/>
      <w:sz w:val="16"/>
      <w:szCs w:val="16"/>
    </w:rPr>
  </w:style>
  <w:style w:type="paragraph" w:customStyle="1" w:styleId="Pag1pi">
    <w:name w:val="Pag.1.pié"/>
    <w:basedOn w:val="Normale"/>
    <w:rsid w:val="00C8265C"/>
    <w:pPr>
      <w:spacing w:before="60" w:after="0"/>
      <w:jc w:val="left"/>
    </w:pPr>
    <w:rPr>
      <w:rFonts w:cs="Arial"/>
      <w:i/>
      <w:sz w:val="16"/>
      <w:szCs w:val="16"/>
    </w:rPr>
  </w:style>
  <w:style w:type="paragraph" w:customStyle="1" w:styleId="Pag1int">
    <w:name w:val="Pag.1.int"/>
    <w:basedOn w:val="Normale"/>
    <w:rsid w:val="00C8265C"/>
    <w:pPr>
      <w:spacing w:after="60"/>
      <w:jc w:val="right"/>
    </w:pPr>
    <w:rPr>
      <w:rFonts w:ascii="Georgia" w:hAnsi="Georgia" w:cs="Arial"/>
      <w:bCs/>
    </w:rPr>
  </w:style>
  <w:style w:type="paragraph" w:customStyle="1" w:styleId="Pag2int">
    <w:name w:val="Pag.2.int"/>
    <w:basedOn w:val="Intestazione"/>
    <w:rsid w:val="00C8265C"/>
    <w:pPr>
      <w:tabs>
        <w:tab w:val="clear" w:pos="9638"/>
      </w:tabs>
      <w:ind w:right="68"/>
      <w:jc w:val="right"/>
    </w:pPr>
    <w:rPr>
      <w:b/>
      <w:i/>
      <w:sz w:val="16"/>
      <w:szCs w:val="16"/>
    </w:rPr>
  </w:style>
  <w:style w:type="character" w:styleId="Enfasigrassetto">
    <w:name w:val="Strong"/>
    <w:uiPriority w:val="22"/>
    <w:qFormat/>
    <w:rsid w:val="00390BFA"/>
    <w:rPr>
      <w:b/>
      <w:bCs/>
    </w:rPr>
  </w:style>
  <w:style w:type="table" w:styleId="Grigliatabella">
    <w:name w:val="Table Grid"/>
    <w:basedOn w:val="Tabellanormale"/>
    <w:uiPriority w:val="59"/>
    <w:rsid w:val="00730F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6230C3"/>
    <w:rPr>
      <w:rFonts w:ascii="Arial" w:hAnsi="Arial"/>
    </w:rPr>
  </w:style>
  <w:style w:type="character" w:customStyle="1" w:styleId="PidipaginaCarattere">
    <w:name w:val="Piè di pagina Carattere"/>
    <w:link w:val="Pidipagina"/>
    <w:rsid w:val="00602AC7"/>
    <w:rPr>
      <w:rFonts w:ascii="Arial" w:hAnsi="Arial"/>
      <w:sz w:val="16"/>
    </w:rPr>
  </w:style>
  <w:style w:type="paragraph" w:customStyle="1" w:styleId="Default">
    <w:name w:val="Default"/>
    <w:rsid w:val="00D44E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37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C492-3909-4DDD-99FA-CD3DC73C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936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Manager>Torre Maurizio</Manager>
  <Company>Provincia di Genova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2211</dc:creator>
  <cp:lastModifiedBy>chiara.fardelli</cp:lastModifiedBy>
  <cp:revision>6</cp:revision>
  <cp:lastPrinted>2022-09-06T13:02:00Z</cp:lastPrinted>
  <dcterms:created xsi:type="dcterms:W3CDTF">2022-12-19T08:56:00Z</dcterms:created>
  <dcterms:modified xsi:type="dcterms:W3CDTF">2022-12-21T09:15:00Z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uttura">
    <vt:lpwstr>Area 03 Acquisti e Patrimonio</vt:lpwstr>
  </property>
  <property fmtid="{D5CDD505-2E9C-101B-9397-08002B2CF9AE}" pid="3" name="Denominazione org.">
    <vt:lpwstr>Servizio Gare e Contratti</vt:lpwstr>
  </property>
  <property fmtid="{D5CDD505-2E9C-101B-9397-08002B2CF9AE}" pid="4" name="Unità operativa">
    <vt:lpwstr>Ufficio procedure di gara</vt:lpwstr>
  </property>
  <property fmtid="{D5CDD505-2E9C-101B-9397-08002B2CF9AE}" pid="5" name="Indirizzo">
    <vt:lpwstr>16122 Genova - Piazzale Mazzini, 2</vt:lpwstr>
  </property>
  <property fmtid="{D5CDD505-2E9C-101B-9397-08002B2CF9AE}" pid="6" name="Telefono">
    <vt:lpwstr>010.5499.1</vt:lpwstr>
  </property>
  <property fmtid="{D5CDD505-2E9C-101B-9397-08002B2CF9AE}" pid="7" name="Fax">
    <vt:lpwstr>010.5499.443</vt:lpwstr>
  </property>
  <property fmtid="{D5CDD505-2E9C-101B-9397-08002B2CF9AE}" pid="8" name="e-mail">
    <vt:lpwstr>gare.contratti@provincia.genova.it</vt:lpwstr>
  </property>
</Properties>
</file>